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3520D" w14:textId="77777777" w:rsidR="00A716EE" w:rsidRDefault="00A716EE" w:rsidP="00A716EE">
      <w:pPr>
        <w:shd w:val="clear" w:color="auto" w:fill="FFFFFF"/>
        <w:spacing w:line="180" w:lineRule="exact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Umowa o dostęp do nieruchomości</w:t>
      </w:r>
    </w:p>
    <w:p w14:paraId="440FBA87" w14:textId="77777777" w:rsidR="00A716EE" w:rsidRDefault="00A716EE" w:rsidP="00A716EE">
      <w:pPr>
        <w:shd w:val="clear" w:color="auto" w:fill="FFFFFF"/>
        <w:spacing w:line="180" w:lineRule="exact"/>
        <w:ind w:left="1541" w:right="1618"/>
        <w:jc w:val="center"/>
        <w:rPr>
          <w:rFonts w:ascii="Calibri" w:hAnsi="Calibri" w:cs="Times New Roman"/>
          <w:sz w:val="22"/>
          <w:szCs w:val="22"/>
        </w:rPr>
      </w:pPr>
    </w:p>
    <w:p w14:paraId="2A73A5FC" w14:textId="77777777" w:rsidR="00A716EE" w:rsidRDefault="00A716EE" w:rsidP="00A716EE">
      <w:pPr>
        <w:shd w:val="clear" w:color="auto" w:fill="FFFFFF"/>
        <w:spacing w:before="230" w:line="180" w:lineRule="exact"/>
        <w:ind w:left="5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zawarta w dniu ………..…………... w ………………………..……, zwana dalej </w:t>
      </w:r>
      <w:r>
        <w:rPr>
          <w:rFonts w:ascii="Calibri" w:hAnsi="Calibri" w:cs="Times New Roman"/>
          <w:b/>
          <w:sz w:val="22"/>
          <w:szCs w:val="22"/>
        </w:rPr>
        <w:t>Umową,</w:t>
      </w:r>
      <w:r>
        <w:rPr>
          <w:rFonts w:ascii="Calibri" w:hAnsi="Calibri" w:cs="Times New Roman"/>
          <w:sz w:val="22"/>
          <w:szCs w:val="22"/>
        </w:rPr>
        <w:t xml:space="preserve"> pomiędzy:</w:t>
      </w:r>
    </w:p>
    <w:p w14:paraId="31B37F54" w14:textId="77777777" w:rsidR="00A716EE" w:rsidRDefault="00A716EE" w:rsidP="00A716EE">
      <w:pPr>
        <w:shd w:val="clear" w:color="auto" w:fill="FFFFFF"/>
        <w:spacing w:line="180" w:lineRule="exact"/>
        <w:ind w:left="5" w:right="77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629CC700" w14:textId="7CD72E53" w:rsidR="00DB65AD" w:rsidRDefault="00DB65AD" w:rsidP="00DB65AD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bookmarkStart w:id="0" w:name="_Hlk506281969"/>
      <w:r>
        <w:rPr>
          <w:rFonts w:ascii="Calibri" w:hAnsi="Calibri" w:cs="Times New Roman"/>
          <w:b/>
          <w:sz w:val="22"/>
          <w:szCs w:val="22"/>
        </w:rPr>
        <w:t>NEXERA Sp. z o.o.</w:t>
      </w:r>
      <w:r>
        <w:rPr>
          <w:rFonts w:ascii="Calibri" w:hAnsi="Calibri" w:cs="Times New Roman"/>
          <w:sz w:val="22"/>
          <w:szCs w:val="22"/>
        </w:rPr>
        <w:t xml:space="preserve"> z siedzibą w Warszawie, Al. Jana Pawła II 29, 00-867 Warszawa, zarejestrowaną w Sądzie Rejonowym dla m. st. Warszawy w Warszawie, XIII Wydział Gospodarczy KRS, pod nr KRS 0000637244, NIP 5223071643, kapitał zakładowy </w:t>
      </w:r>
      <w:bookmarkStart w:id="1" w:name="_Hlk520105339"/>
      <w:r w:rsidR="004660D4" w:rsidRPr="004660D4">
        <w:rPr>
          <w:rFonts w:ascii="Calibri" w:hAnsi="Calibri" w:cs="Times New Roman"/>
          <w:sz w:val="22"/>
          <w:szCs w:val="22"/>
        </w:rPr>
        <w:t>91.850.500,00</w:t>
      </w:r>
      <w:r w:rsidR="004660D4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PLN</w:t>
      </w:r>
      <w:bookmarkEnd w:id="0"/>
      <w:bookmarkEnd w:id="1"/>
      <w:r>
        <w:rPr>
          <w:rFonts w:ascii="Calibri" w:hAnsi="Calibri" w:cs="Times New Roman"/>
          <w:sz w:val="22"/>
          <w:szCs w:val="22"/>
        </w:rPr>
        <w:t>, reprezentowaną przez:</w:t>
      </w:r>
    </w:p>
    <w:p w14:paraId="59817463" w14:textId="77777777" w:rsidR="00242DCE" w:rsidRDefault="00242DCE" w:rsidP="00242DCE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………………………………………. – </w:t>
      </w:r>
    </w:p>
    <w:p w14:paraId="011603F9" w14:textId="77777777" w:rsidR="00DB65AD" w:rsidRDefault="00DB65AD" w:rsidP="00DB65AD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działającego na podstawie pełnomocnictwa z dnia 22.11.2018 r., którego kopia stanowi załącznik nr 1 do niniejszej Umowy,  </w:t>
      </w:r>
    </w:p>
    <w:p w14:paraId="44A319CF" w14:textId="77777777" w:rsidR="00DB65AD" w:rsidRDefault="00DB65AD" w:rsidP="00DB65AD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zwaną dalej </w:t>
      </w:r>
      <w:r>
        <w:rPr>
          <w:rFonts w:ascii="Calibri" w:hAnsi="Calibri" w:cs="Times New Roman"/>
          <w:b/>
          <w:bCs/>
          <w:sz w:val="22"/>
          <w:szCs w:val="22"/>
        </w:rPr>
        <w:t>Operatorem</w:t>
      </w:r>
      <w:r>
        <w:rPr>
          <w:rFonts w:ascii="Calibri" w:hAnsi="Calibri" w:cs="Times New Roman"/>
          <w:bCs/>
          <w:sz w:val="22"/>
          <w:szCs w:val="22"/>
        </w:rPr>
        <w:t xml:space="preserve"> lub </w:t>
      </w:r>
      <w:r>
        <w:rPr>
          <w:rFonts w:ascii="Calibri" w:hAnsi="Calibri" w:cs="Times New Roman"/>
          <w:b/>
          <w:bCs/>
          <w:sz w:val="22"/>
          <w:szCs w:val="22"/>
        </w:rPr>
        <w:t>Stroną</w:t>
      </w:r>
    </w:p>
    <w:p w14:paraId="4F26FE00" w14:textId="77777777" w:rsidR="00A716EE" w:rsidRDefault="00A716EE" w:rsidP="00A716EE">
      <w:pPr>
        <w:shd w:val="clear" w:color="auto" w:fill="FFFFFF"/>
        <w:spacing w:line="180" w:lineRule="exact"/>
        <w:rPr>
          <w:rFonts w:ascii="Calibri" w:hAnsi="Calibri" w:cs="Times New Roman"/>
          <w:sz w:val="22"/>
          <w:szCs w:val="22"/>
        </w:rPr>
      </w:pPr>
    </w:p>
    <w:p w14:paraId="25EB2CF4" w14:textId="77777777" w:rsidR="00A716EE" w:rsidRDefault="00A716EE" w:rsidP="00A716EE">
      <w:pPr>
        <w:shd w:val="clear" w:color="auto" w:fill="FFFFFF"/>
        <w:spacing w:line="180" w:lineRule="exact"/>
        <w:ind w:left="5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a</w:t>
      </w:r>
    </w:p>
    <w:p w14:paraId="4A285625" w14:textId="77777777" w:rsidR="00A716EE" w:rsidRPr="00716A76" w:rsidRDefault="00A716EE" w:rsidP="00A716EE">
      <w:pPr>
        <w:shd w:val="clear" w:color="auto" w:fill="FFFFFF"/>
        <w:spacing w:line="180" w:lineRule="exact"/>
        <w:ind w:left="5"/>
        <w:rPr>
          <w:rFonts w:ascii="Calibri" w:hAnsi="Calibri" w:cs="Times New Roman"/>
          <w:sz w:val="22"/>
          <w:szCs w:val="22"/>
        </w:rPr>
      </w:pPr>
    </w:p>
    <w:p w14:paraId="087DAA8D" w14:textId="344091D0" w:rsidR="00A716EE" w:rsidRDefault="00716A76" w:rsidP="00A716EE">
      <w:pPr>
        <w:pStyle w:val="Tekstprzypisudolnego"/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 w:rsidRPr="00716A76">
        <w:rPr>
          <w:rFonts w:ascii="Calibri" w:hAnsi="Calibri" w:cs="Times New Roman"/>
          <w:sz w:val="22"/>
          <w:szCs w:val="22"/>
        </w:rPr>
        <w:t>………………………………………………………….</w:t>
      </w:r>
      <w:r w:rsidR="00A716EE" w:rsidRPr="00716A76">
        <w:rPr>
          <w:rFonts w:ascii="Calibri" w:hAnsi="Calibri" w:cs="Times New Roman"/>
          <w:sz w:val="22"/>
          <w:szCs w:val="22"/>
        </w:rPr>
        <w:t>,</w:t>
      </w:r>
      <w:r w:rsidR="00A716EE">
        <w:rPr>
          <w:rFonts w:ascii="Calibri" w:hAnsi="Calibri" w:cs="Times New Roman"/>
          <w:sz w:val="22"/>
          <w:szCs w:val="22"/>
        </w:rPr>
        <w:t xml:space="preserve"> PESEL</w:t>
      </w:r>
      <w:r>
        <w:rPr>
          <w:rFonts w:ascii="Calibri" w:hAnsi="Calibri" w:cs="Times New Roman"/>
          <w:sz w:val="22"/>
          <w:szCs w:val="22"/>
        </w:rPr>
        <w:t xml:space="preserve"> …………………………………………..</w:t>
      </w:r>
      <w:r w:rsidR="00A716EE">
        <w:rPr>
          <w:rFonts w:ascii="Calibri" w:hAnsi="Calibri" w:cs="Times New Roman"/>
          <w:sz w:val="22"/>
          <w:szCs w:val="22"/>
        </w:rPr>
        <w:t xml:space="preserve"> </w:t>
      </w:r>
      <w:r w:rsidR="00A716EE">
        <w:rPr>
          <w:rFonts w:ascii="Calibri" w:hAnsi="Calibri" w:cs="Times New Roman"/>
          <w:sz w:val="22"/>
          <w:szCs w:val="22"/>
        </w:rPr>
        <w:br/>
      </w:r>
      <w:r w:rsidR="00A716EE">
        <w:rPr>
          <w:rFonts w:ascii="Calibri" w:hAnsi="Calibri" w:cs="Times New Roman"/>
          <w:sz w:val="22"/>
          <w:szCs w:val="22"/>
        </w:rPr>
        <w:fldChar w:fldCharType="begin"/>
      </w:r>
      <w:r w:rsidR="00A716EE">
        <w:rPr>
          <w:rFonts w:ascii="Calibri" w:hAnsi="Calibri" w:cs="Times New Roman"/>
          <w:sz w:val="22"/>
          <w:szCs w:val="22"/>
        </w:rPr>
        <w:instrText xml:space="preserve"> IF </w:instrText>
      </w:r>
      <w:r w:rsidR="00A716EE">
        <w:rPr>
          <w:rFonts w:ascii="Calibri" w:hAnsi="Calibri" w:cs="Times New Roman"/>
          <w:sz w:val="22"/>
          <w:szCs w:val="22"/>
        </w:rPr>
        <w:fldChar w:fldCharType="begin"/>
      </w:r>
      <w:r w:rsidR="00A716EE">
        <w:rPr>
          <w:rFonts w:ascii="Calibri" w:hAnsi="Calibri" w:cs="Times New Roman"/>
          <w:sz w:val="22"/>
          <w:szCs w:val="22"/>
        </w:rPr>
        <w:instrText xml:space="preserve"> MERGEFIELD Płeć </w:instrText>
      </w:r>
      <w:r w:rsidR="00A716EE">
        <w:rPr>
          <w:rFonts w:ascii="Calibri" w:hAnsi="Calibri" w:cs="Times New Roman"/>
          <w:noProof/>
          <w:sz w:val="22"/>
          <w:szCs w:val="22"/>
        </w:rPr>
        <w:fldChar w:fldCharType="end"/>
      </w:r>
      <w:r w:rsidR="00A716EE">
        <w:rPr>
          <w:rFonts w:ascii="Calibri" w:hAnsi="Calibri" w:cs="Times New Roman"/>
          <w:sz w:val="22"/>
          <w:szCs w:val="22"/>
        </w:rPr>
        <w:instrText xml:space="preserve"> = "M" "zamieszkały" "zamieszkała" </w:instrText>
      </w:r>
      <w:r w:rsidR="00A716EE">
        <w:rPr>
          <w:rFonts w:ascii="Calibri" w:hAnsi="Calibri" w:cs="Times New Roman"/>
          <w:sz w:val="22"/>
          <w:szCs w:val="22"/>
        </w:rPr>
        <w:fldChar w:fldCharType="separate"/>
      </w:r>
      <w:r w:rsidR="00D251C8">
        <w:rPr>
          <w:rFonts w:ascii="Calibri" w:hAnsi="Calibri" w:cs="Times New Roman"/>
          <w:noProof/>
          <w:sz w:val="22"/>
          <w:szCs w:val="22"/>
        </w:rPr>
        <w:t>zamieszkała</w:t>
      </w:r>
      <w:r w:rsidR="00A716EE">
        <w:rPr>
          <w:rFonts w:ascii="Calibri" w:hAnsi="Calibri" w:cs="Times New Roman"/>
          <w:sz w:val="22"/>
          <w:szCs w:val="22"/>
        </w:rPr>
        <w:fldChar w:fldCharType="end"/>
      </w:r>
      <w:r>
        <w:rPr>
          <w:rFonts w:ascii="Calibri" w:hAnsi="Calibri" w:cs="Times New Roman"/>
          <w:sz w:val="22"/>
          <w:szCs w:val="22"/>
        </w:rPr>
        <w:t>/zamieszkała</w:t>
      </w:r>
      <w:r w:rsidR="00A716EE">
        <w:rPr>
          <w:rFonts w:ascii="Calibri" w:hAnsi="Calibri" w:cs="Times New Roman"/>
          <w:sz w:val="22"/>
          <w:szCs w:val="22"/>
        </w:rPr>
        <w:t xml:space="preserve"> w </w:t>
      </w:r>
      <w:r>
        <w:rPr>
          <w:rFonts w:ascii="Calibri" w:hAnsi="Calibri" w:cs="Times New Roman"/>
          <w:sz w:val="22"/>
          <w:szCs w:val="22"/>
        </w:rPr>
        <w:t>………………………………………………..</w:t>
      </w:r>
      <w:r w:rsidR="00A716EE">
        <w:rPr>
          <w:rFonts w:ascii="Calibri" w:hAnsi="Calibri" w:cs="Times New Roman"/>
          <w:sz w:val="22"/>
          <w:szCs w:val="22"/>
        </w:rPr>
        <w:t xml:space="preserve"> przy ul.</w:t>
      </w:r>
      <w:r>
        <w:rPr>
          <w:rFonts w:ascii="Calibri" w:hAnsi="Calibri" w:cs="Times New Roman"/>
          <w:sz w:val="22"/>
          <w:szCs w:val="22"/>
        </w:rPr>
        <w:t xml:space="preserve"> ……………………………………….</w:t>
      </w:r>
      <w:r w:rsidR="00A716EE">
        <w:rPr>
          <w:rFonts w:ascii="Calibri" w:hAnsi="Calibri" w:cs="Times New Roman"/>
          <w:sz w:val="22"/>
          <w:szCs w:val="22"/>
        </w:rPr>
        <w:t xml:space="preserve">, </w:t>
      </w:r>
    </w:p>
    <w:p w14:paraId="5804A648" w14:textId="77777777" w:rsidR="00A716EE" w:rsidRDefault="00A716EE" w:rsidP="00A716EE">
      <w:pPr>
        <w:shd w:val="clear" w:color="auto" w:fill="FFFFFF"/>
        <w:spacing w:line="180" w:lineRule="exact"/>
        <w:ind w:left="5"/>
        <w:rPr>
          <w:rFonts w:ascii="Calibri" w:hAnsi="Calibri" w:cs="Times New Roman"/>
          <w:sz w:val="22"/>
          <w:szCs w:val="22"/>
        </w:rPr>
      </w:pPr>
    </w:p>
    <w:p w14:paraId="456C07CD" w14:textId="5ABDC605" w:rsidR="00A716EE" w:rsidRDefault="00A716EE" w:rsidP="00A716EE">
      <w:pPr>
        <w:shd w:val="clear" w:color="auto" w:fill="FFFFFF"/>
        <w:spacing w:line="180" w:lineRule="exact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fldChar w:fldCharType="begin"/>
      </w:r>
      <w:r>
        <w:rPr>
          <w:rFonts w:ascii="Calibri" w:hAnsi="Calibri" w:cs="Times New Roman"/>
          <w:sz w:val="22"/>
          <w:szCs w:val="22"/>
        </w:rPr>
        <w:instrText xml:space="preserve"> IF </w:instrText>
      </w:r>
      <w:r>
        <w:rPr>
          <w:rFonts w:ascii="Calibri" w:hAnsi="Calibri" w:cs="Times New Roman"/>
          <w:sz w:val="22"/>
          <w:szCs w:val="22"/>
        </w:rPr>
        <w:fldChar w:fldCharType="begin"/>
      </w:r>
      <w:r>
        <w:rPr>
          <w:rFonts w:ascii="Calibri" w:hAnsi="Calibri" w:cs="Times New Roman"/>
          <w:sz w:val="22"/>
          <w:szCs w:val="22"/>
        </w:rPr>
        <w:instrText xml:space="preserve"> MERGEFIELD Płeć </w:instrText>
      </w:r>
      <w:r>
        <w:rPr>
          <w:rFonts w:ascii="Calibri" w:hAnsi="Calibri" w:cs="Times New Roman"/>
          <w:noProof/>
          <w:sz w:val="22"/>
          <w:szCs w:val="22"/>
        </w:rPr>
        <w:fldChar w:fldCharType="end"/>
      </w:r>
      <w:r>
        <w:rPr>
          <w:rFonts w:ascii="Calibri" w:hAnsi="Calibri" w:cs="Times New Roman"/>
          <w:sz w:val="22"/>
          <w:szCs w:val="22"/>
        </w:rPr>
        <w:instrText xml:space="preserve"> = "M" "zwany" "zwana" </w:instrText>
      </w:r>
      <w:r>
        <w:rPr>
          <w:rFonts w:ascii="Calibri" w:hAnsi="Calibri" w:cs="Times New Roman"/>
          <w:sz w:val="22"/>
          <w:szCs w:val="22"/>
        </w:rPr>
        <w:fldChar w:fldCharType="separate"/>
      </w:r>
      <w:r w:rsidR="00D251C8">
        <w:rPr>
          <w:rFonts w:ascii="Calibri" w:hAnsi="Calibri" w:cs="Times New Roman"/>
          <w:noProof/>
          <w:sz w:val="22"/>
          <w:szCs w:val="22"/>
        </w:rPr>
        <w:t>zwana</w:t>
      </w:r>
      <w:r>
        <w:rPr>
          <w:rFonts w:ascii="Calibri" w:hAnsi="Calibri" w:cs="Times New Roman"/>
          <w:sz w:val="22"/>
          <w:szCs w:val="22"/>
        </w:rPr>
        <w:fldChar w:fldCharType="end"/>
      </w:r>
      <w:r>
        <w:rPr>
          <w:rFonts w:ascii="Calibri" w:hAnsi="Calibri" w:cs="Times New Roman"/>
          <w:sz w:val="22"/>
          <w:szCs w:val="22"/>
        </w:rPr>
        <w:t xml:space="preserve"> dalej </w:t>
      </w:r>
      <w:r>
        <w:rPr>
          <w:rFonts w:ascii="Calibri" w:hAnsi="Calibri" w:cs="Times New Roman"/>
          <w:b/>
          <w:bCs/>
          <w:sz w:val="22"/>
          <w:szCs w:val="22"/>
        </w:rPr>
        <w:t>Udostępniającym</w:t>
      </w:r>
      <w:r>
        <w:rPr>
          <w:rFonts w:ascii="Calibri" w:hAnsi="Calibri" w:cs="Times New Roman"/>
          <w:bCs/>
          <w:sz w:val="22"/>
          <w:szCs w:val="22"/>
        </w:rPr>
        <w:t xml:space="preserve"> lub </w:t>
      </w:r>
      <w:r>
        <w:rPr>
          <w:rFonts w:ascii="Calibri" w:hAnsi="Calibri" w:cs="Times New Roman"/>
          <w:b/>
          <w:bCs/>
          <w:sz w:val="22"/>
          <w:szCs w:val="22"/>
        </w:rPr>
        <w:t>Stroną</w:t>
      </w:r>
    </w:p>
    <w:p w14:paraId="66A5D825" w14:textId="77777777" w:rsidR="001155CF" w:rsidRDefault="001155CF" w:rsidP="00A716EE">
      <w:pPr>
        <w:shd w:val="clear" w:color="auto" w:fill="FFFFFF"/>
        <w:spacing w:line="180" w:lineRule="exact"/>
        <w:rPr>
          <w:rFonts w:ascii="Calibri" w:hAnsi="Calibri" w:cs="Times New Roman"/>
          <w:b/>
          <w:bCs/>
          <w:sz w:val="22"/>
          <w:szCs w:val="22"/>
        </w:rPr>
      </w:pPr>
    </w:p>
    <w:p w14:paraId="50E7C134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1</w:t>
      </w:r>
      <w:bookmarkStart w:id="2" w:name="_Hlk514178160"/>
      <w:r w:rsidRPr="00833945">
        <w:rPr>
          <w:rFonts w:ascii="Calibri" w:hAnsi="Calibri" w:cs="Times New Roman"/>
          <w:sz w:val="22"/>
          <w:szCs w:val="22"/>
        </w:rPr>
        <w:t xml:space="preserve"> </w:t>
      </w:r>
      <w:bookmarkEnd w:id="2"/>
    </w:p>
    <w:p w14:paraId="65EBBB22" w14:textId="42D02F7C" w:rsidR="00833945" w:rsidRPr="00833945" w:rsidRDefault="00833945" w:rsidP="00833945">
      <w:pPr>
        <w:numPr>
          <w:ilvl w:val="0"/>
          <w:numId w:val="22"/>
        </w:numPr>
        <w:spacing w:line="178" w:lineRule="exact"/>
        <w:ind w:left="0"/>
        <w:rPr>
          <w:rFonts w:ascii="Calibri" w:hAnsi="Calibri" w:cs="Times New Roman"/>
          <w:sz w:val="22"/>
          <w:szCs w:val="22"/>
        </w:rPr>
      </w:pPr>
      <w:bookmarkStart w:id="3" w:name="_Hlk514229493"/>
      <w:r w:rsidRPr="00833945">
        <w:rPr>
          <w:rFonts w:ascii="Calibri" w:hAnsi="Calibri" w:cs="Times New Roman"/>
          <w:sz w:val="22"/>
          <w:szCs w:val="22"/>
        </w:rPr>
        <w:t>Udostępniający oświadcza, że posiada prawo [własności / współwłasności / użytkowania wieczystego / zarządu trwałego / zarządu]</w:t>
      </w:r>
      <w:r w:rsidRPr="00833945">
        <w:rPr>
          <w:rFonts w:ascii="Calibri" w:eastAsia="MS Mincho" w:hAnsi="Calibri" w:cs="Times New Roman"/>
          <w:sz w:val="22"/>
          <w:szCs w:val="22"/>
          <w:vertAlign w:val="superscript"/>
        </w:rPr>
        <w:footnoteReference w:id="2"/>
      </w:r>
      <w:r w:rsidRPr="00833945">
        <w:rPr>
          <w:rFonts w:ascii="Calibri" w:hAnsi="Calibri" w:cs="Times New Roman"/>
          <w:sz w:val="22"/>
          <w:szCs w:val="22"/>
        </w:rPr>
        <w:t xml:space="preserve"> </w: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IF </w:instrTex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MERGEFIELD działki_czy_działek </w:instrText>
      </w:r>
      <w:r w:rsidRPr="00833945">
        <w:rPr>
          <w:rFonts w:ascii="Calibri" w:hAnsi="Calibri"/>
          <w:sz w:val="22"/>
          <w:szCs w:val="22"/>
        </w:rPr>
        <w:fldChar w:fldCharType="end"/>
      </w:r>
      <w:r w:rsidRPr="00833945">
        <w:rPr>
          <w:rFonts w:ascii="Calibri" w:hAnsi="Calibri" w:cs="Times New Roman"/>
          <w:sz w:val="22"/>
          <w:szCs w:val="22"/>
        </w:rPr>
        <w:instrText xml:space="preserve"> &gt; 1 "działek" "działki" </w:instrText>
      </w:r>
      <w:r w:rsidRPr="00833945">
        <w:rPr>
          <w:rFonts w:ascii="Calibri" w:hAnsi="Calibri"/>
          <w:sz w:val="22"/>
          <w:szCs w:val="22"/>
        </w:rPr>
        <w:fldChar w:fldCharType="separate"/>
      </w:r>
      <w:r w:rsidR="00D251C8" w:rsidRPr="00833945">
        <w:rPr>
          <w:rFonts w:ascii="Calibri" w:hAnsi="Calibri" w:cs="Times New Roman"/>
          <w:noProof/>
          <w:sz w:val="22"/>
          <w:szCs w:val="22"/>
        </w:rPr>
        <w:t>działki</w:t>
      </w:r>
      <w:r w:rsidRPr="00833945">
        <w:rPr>
          <w:rFonts w:ascii="Calibri" w:hAnsi="Calibri"/>
          <w:sz w:val="22"/>
          <w:szCs w:val="22"/>
        </w:rPr>
        <w:fldChar w:fldCharType="end"/>
      </w:r>
      <w:r w:rsidRPr="00833945">
        <w:rPr>
          <w:rFonts w:ascii="Calibri" w:hAnsi="Calibri" w:cs="Times New Roman"/>
          <w:sz w:val="22"/>
          <w:szCs w:val="22"/>
        </w:rPr>
        <w:t>:</w:t>
      </w:r>
    </w:p>
    <w:p w14:paraId="1F76FFFD" w14:textId="2B67DCE6" w:rsidR="00833945" w:rsidRPr="00833945" w:rsidRDefault="00833945" w:rsidP="001155C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- </w:t>
      </w:r>
      <w:bookmarkStart w:id="4" w:name="_Hlk514229768"/>
      <w:r w:rsidRPr="00833945">
        <w:rPr>
          <w:rFonts w:ascii="Calibri" w:hAnsi="Calibri" w:cs="Times New Roman"/>
          <w:sz w:val="22"/>
          <w:szCs w:val="22"/>
        </w:rPr>
        <w:t xml:space="preserve">o </w: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IF </w:instrTex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MERGEFIELD działki_czy_działek </w:instrText>
      </w:r>
      <w:r w:rsidRPr="00833945">
        <w:rPr>
          <w:rFonts w:ascii="Calibri" w:hAnsi="Calibri"/>
          <w:sz w:val="22"/>
          <w:szCs w:val="22"/>
        </w:rPr>
        <w:fldChar w:fldCharType="end"/>
      </w:r>
      <w:r w:rsidRPr="00833945">
        <w:rPr>
          <w:rFonts w:ascii="Calibri" w:hAnsi="Calibri" w:cs="Times New Roman"/>
          <w:sz w:val="22"/>
          <w:szCs w:val="22"/>
        </w:rPr>
        <w:instrText xml:space="preserve"> &gt; 1 "numerach identyfikacyjnych" "numerze identyfikacyjnym" </w:instrText>
      </w:r>
      <w:r w:rsidRPr="00833945">
        <w:rPr>
          <w:rFonts w:ascii="Calibri" w:hAnsi="Calibri"/>
          <w:sz w:val="22"/>
          <w:szCs w:val="22"/>
        </w:rPr>
        <w:fldChar w:fldCharType="separate"/>
      </w:r>
      <w:r w:rsidR="00D251C8" w:rsidRPr="00833945">
        <w:rPr>
          <w:rFonts w:ascii="Calibri" w:hAnsi="Calibri" w:cs="Times New Roman"/>
          <w:noProof/>
          <w:sz w:val="22"/>
          <w:szCs w:val="22"/>
        </w:rPr>
        <w:t>numerze identyfikacyjnym</w:t>
      </w:r>
      <w:r w:rsidRPr="00833945">
        <w:rPr>
          <w:rFonts w:ascii="Calibri" w:hAnsi="Calibri"/>
          <w:sz w:val="22"/>
          <w:szCs w:val="22"/>
        </w:rPr>
        <w:fldChar w:fldCharType="end"/>
      </w:r>
      <w:bookmarkEnd w:id="4"/>
      <w:r w:rsidR="001155CF">
        <w:rPr>
          <w:rFonts w:ascii="Calibri" w:hAnsi="Calibri"/>
          <w:sz w:val="22"/>
          <w:szCs w:val="22"/>
        </w:rPr>
        <w:t xml:space="preserve"> </w:t>
      </w:r>
      <w:r w:rsidR="00B0280F">
        <w:rPr>
          <w:rFonts w:ascii="Calibri" w:hAnsi="Calibri" w:cs="Calibri"/>
          <w:color w:val="000000"/>
          <w:sz w:val="22"/>
          <w:szCs w:val="22"/>
        </w:rPr>
        <w:t>…………………………..</w:t>
      </w:r>
      <w:r w:rsidRPr="00833945">
        <w:rPr>
          <w:rFonts w:ascii="Calibri" w:hAnsi="Calibri" w:cs="Times New Roman"/>
          <w:sz w:val="22"/>
          <w:szCs w:val="22"/>
        </w:rPr>
        <w:t xml:space="preserve">, </w: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IF </w:instrTex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MERGEFIELD działki_czy_działek </w:instrText>
      </w:r>
      <w:r w:rsidRPr="00833945">
        <w:rPr>
          <w:rFonts w:ascii="Calibri" w:hAnsi="Calibri"/>
          <w:sz w:val="22"/>
          <w:szCs w:val="22"/>
        </w:rPr>
        <w:fldChar w:fldCharType="end"/>
      </w:r>
      <w:r w:rsidRPr="00833945">
        <w:rPr>
          <w:rFonts w:ascii="Calibri" w:hAnsi="Calibri" w:cs="Times New Roman"/>
          <w:sz w:val="22"/>
          <w:szCs w:val="22"/>
        </w:rPr>
        <w:instrText xml:space="preserve"> &gt; 1 "położonych" "położonej" </w:instrText>
      </w:r>
      <w:r w:rsidRPr="00833945">
        <w:rPr>
          <w:rFonts w:ascii="Calibri" w:hAnsi="Calibri"/>
          <w:sz w:val="22"/>
          <w:szCs w:val="22"/>
        </w:rPr>
        <w:fldChar w:fldCharType="separate"/>
      </w:r>
      <w:r w:rsidR="00D251C8" w:rsidRPr="00833945">
        <w:rPr>
          <w:rFonts w:ascii="Calibri" w:hAnsi="Calibri" w:cs="Times New Roman"/>
          <w:noProof/>
          <w:sz w:val="22"/>
          <w:szCs w:val="22"/>
        </w:rPr>
        <w:t>położonej</w:t>
      </w:r>
      <w:r w:rsidRPr="00833945">
        <w:rPr>
          <w:rFonts w:ascii="Calibri" w:hAnsi="Calibri"/>
          <w:sz w:val="22"/>
          <w:szCs w:val="22"/>
        </w:rPr>
        <w:fldChar w:fldCharType="end"/>
      </w:r>
      <w:r w:rsidRPr="00833945">
        <w:rPr>
          <w:rFonts w:ascii="Calibri" w:hAnsi="Calibri" w:cs="Times New Roman"/>
          <w:sz w:val="22"/>
          <w:szCs w:val="22"/>
        </w:rPr>
        <w:t xml:space="preserve"> w</w:t>
      </w:r>
      <w:r w:rsidR="001155CF">
        <w:rPr>
          <w:rFonts w:ascii="Calibri" w:hAnsi="Calibri"/>
          <w:sz w:val="22"/>
          <w:szCs w:val="22"/>
        </w:rPr>
        <w:t xml:space="preserve"> </w:t>
      </w:r>
      <w:r w:rsidR="0042275F">
        <w:rPr>
          <w:rFonts w:ascii="Calibri" w:hAnsi="Calibri"/>
          <w:sz w:val="22"/>
          <w:szCs w:val="22"/>
        </w:rPr>
        <w:t>………</w:t>
      </w:r>
      <w:r w:rsidR="00B0280F">
        <w:rPr>
          <w:rFonts w:ascii="Calibri" w:hAnsi="Calibri"/>
          <w:sz w:val="22"/>
          <w:szCs w:val="22"/>
        </w:rPr>
        <w:t>….</w:t>
      </w:r>
      <w:r w:rsidR="0042275F">
        <w:rPr>
          <w:rFonts w:ascii="Calibri" w:hAnsi="Calibri"/>
          <w:sz w:val="22"/>
          <w:szCs w:val="22"/>
        </w:rPr>
        <w:t>……………….</w:t>
      </w:r>
      <w:r w:rsidRPr="00833945">
        <w:rPr>
          <w:rFonts w:ascii="Calibri" w:hAnsi="Calibri" w:cs="Times New Roman"/>
          <w:sz w:val="22"/>
          <w:szCs w:val="22"/>
        </w:rPr>
        <w:t xml:space="preserve">, </w: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IF </w:instrText>
      </w:r>
      <w:r w:rsidRPr="00833945">
        <w:rPr>
          <w:rFonts w:ascii="Calibri" w:hAnsi="Calibri"/>
          <w:sz w:val="22"/>
          <w:szCs w:val="22"/>
        </w:rPr>
        <w:fldChar w:fldCharType="begin"/>
      </w:r>
      <w:r w:rsidRPr="00833945">
        <w:rPr>
          <w:rFonts w:ascii="Calibri" w:hAnsi="Calibri" w:cs="Times New Roman"/>
          <w:sz w:val="22"/>
          <w:szCs w:val="22"/>
        </w:rPr>
        <w:instrText xml:space="preserve"> MERGEFIELD działki_czy_działek </w:instrText>
      </w:r>
      <w:r w:rsidRPr="00833945">
        <w:rPr>
          <w:rFonts w:ascii="Calibri" w:hAnsi="Calibri"/>
          <w:sz w:val="22"/>
          <w:szCs w:val="22"/>
        </w:rPr>
        <w:fldChar w:fldCharType="end"/>
      </w:r>
      <w:r w:rsidRPr="00833945">
        <w:rPr>
          <w:rFonts w:ascii="Calibri" w:hAnsi="Calibri" w:cs="Times New Roman"/>
          <w:sz w:val="22"/>
          <w:szCs w:val="22"/>
        </w:rPr>
        <w:instrText xml:space="preserve"> &gt; 1 "zwanych" "zwanej" </w:instrText>
      </w:r>
      <w:r w:rsidRPr="00833945">
        <w:rPr>
          <w:rFonts w:ascii="Calibri" w:hAnsi="Calibri"/>
          <w:sz w:val="22"/>
          <w:szCs w:val="22"/>
        </w:rPr>
        <w:fldChar w:fldCharType="separate"/>
      </w:r>
      <w:r w:rsidR="00D251C8" w:rsidRPr="00833945">
        <w:rPr>
          <w:rFonts w:ascii="Calibri" w:hAnsi="Calibri" w:cs="Times New Roman"/>
          <w:noProof/>
          <w:sz w:val="22"/>
          <w:szCs w:val="22"/>
        </w:rPr>
        <w:t>zwanej</w:t>
      </w:r>
      <w:r w:rsidRPr="00833945">
        <w:rPr>
          <w:rFonts w:ascii="Calibri" w:hAnsi="Calibri"/>
          <w:sz w:val="22"/>
          <w:szCs w:val="22"/>
        </w:rPr>
        <w:fldChar w:fldCharType="end"/>
      </w:r>
      <w:r w:rsidRPr="00833945">
        <w:rPr>
          <w:rFonts w:ascii="Calibri" w:hAnsi="Calibri" w:cs="Times New Roman"/>
          <w:sz w:val="22"/>
          <w:szCs w:val="22"/>
        </w:rPr>
        <w:t xml:space="preserve"> dalej </w:t>
      </w:r>
      <w:r w:rsidRPr="00833945">
        <w:rPr>
          <w:rFonts w:ascii="Calibri" w:hAnsi="Calibri" w:cs="Times New Roman"/>
          <w:b/>
          <w:sz w:val="22"/>
          <w:szCs w:val="22"/>
        </w:rPr>
        <w:t>Nieruchomością</w:t>
      </w:r>
      <w:r w:rsidRPr="00833945">
        <w:rPr>
          <w:rFonts w:ascii="Calibri" w:hAnsi="Calibri" w:cs="Times New Roman"/>
          <w:sz w:val="22"/>
          <w:szCs w:val="22"/>
        </w:rPr>
        <w:t>.</w:t>
      </w:r>
    </w:p>
    <w:bookmarkEnd w:id="3"/>
    <w:p w14:paraId="33475152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52078A69" w14:textId="77777777" w:rsidR="00833945" w:rsidRPr="00833945" w:rsidRDefault="00833945" w:rsidP="00833945">
      <w:pPr>
        <w:numPr>
          <w:ilvl w:val="0"/>
          <w:numId w:val="22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Operator oświadcza, iż jest przedsiębiorcą telekomunikacyjnym, </w:t>
      </w:r>
      <w:r w:rsidRPr="00833945">
        <w:rPr>
          <w:rFonts w:ascii="Calibri" w:eastAsia="Calibri" w:hAnsi="Calibri" w:cs="Times New Roman"/>
          <w:sz w:val="22"/>
          <w:szCs w:val="22"/>
          <w:lang w:eastAsia="en-US"/>
        </w:rPr>
        <w:t>wpisanym do rejestru przedsiębiorców telekomunikacyjnych, prowadzonego przez Prezesa Urzędu Komunikacji Elektronicznej pod numerem 11876.</w:t>
      </w:r>
    </w:p>
    <w:p w14:paraId="0655ACE6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1FD6A35C" w14:textId="77777777" w:rsidR="00833945" w:rsidRPr="00833945" w:rsidRDefault="00833945" w:rsidP="00833945">
      <w:pPr>
        <w:numPr>
          <w:ilvl w:val="0"/>
          <w:numId w:val="22"/>
        </w:numPr>
        <w:spacing w:line="178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Operator oświadcza, iż jest inwestorem budowy sieci światłowodowej w ramach Programu Operacyjnego Polska Cyfrowa  na lata 2014-2020 Oś Priorytetowa nr 1 „Powszechny dostęp do szybkiego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internetu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” Działanie nr 1.1. „Wyeliminowanie terytorialnych różnic w możliwościach dostępu do szerokopasmowego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internetu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 w wysokich przepustowościach”, na obszarze województwa łódzkiego, świętokrzyskiego, kujawsko-pomorskiego i warmińsko – mazurskiego i w związku z tym, działając na podstawie art. 30 ustawy o wspieraniu rozwoju usług i sieci telekomunikacyjnych z dnia 7 maja 2010 r. (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t.j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. Dz. U. z 2017 r. poz. 2062 z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późn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. zm.) jest zainteresowany uzyskaniem dostępu do budynku lub budynków położonych na Nieruchomości, zwanych dalej </w:t>
      </w:r>
      <w:r w:rsidRPr="00833945">
        <w:rPr>
          <w:rFonts w:ascii="Calibri" w:hAnsi="Calibri" w:cs="Times New Roman"/>
          <w:b/>
          <w:sz w:val="22"/>
          <w:szCs w:val="22"/>
        </w:rPr>
        <w:t xml:space="preserve">Budynkiem, </w:t>
      </w:r>
      <w:r w:rsidRPr="00833945">
        <w:rPr>
          <w:rFonts w:ascii="Calibri" w:hAnsi="Calibri" w:cs="Times New Roman"/>
          <w:sz w:val="22"/>
          <w:szCs w:val="22"/>
        </w:rPr>
        <w:t xml:space="preserve">na podstawie niniejszej Umowy. </w:t>
      </w:r>
    </w:p>
    <w:p w14:paraId="0845D5EB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7A2C5582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2</w:t>
      </w:r>
    </w:p>
    <w:p w14:paraId="11D964D3" w14:textId="77777777" w:rsidR="00833945" w:rsidRPr="00833945" w:rsidRDefault="00833945" w:rsidP="00833945">
      <w:pPr>
        <w:numPr>
          <w:ilvl w:val="0"/>
          <w:numId w:val="3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Udostępniający oświadcza, że wyraża zgodę na nieodpłatne udostępnienie Operatorowi części Nieruchomości na potrzeby wykonania i utrzymywania przez Operatora przyłącza telekomunikacyjnego i instalacji telekomunikacyjnej budynku w technologii światłowodowej typu FTTH, w celu zapewnienia świadczenia usług dostępu do szerokopasmowego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internetu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.  </w:t>
      </w:r>
    </w:p>
    <w:p w14:paraId="5BFDAB39" w14:textId="77777777" w:rsidR="00833945" w:rsidRPr="00833945" w:rsidRDefault="00833945" w:rsidP="00833945">
      <w:pPr>
        <w:spacing w:line="178" w:lineRule="exact"/>
        <w:ind w:firstLine="60"/>
        <w:jc w:val="both"/>
        <w:rPr>
          <w:rFonts w:ascii="Calibri" w:hAnsi="Calibri" w:cs="Times New Roman"/>
          <w:sz w:val="22"/>
          <w:szCs w:val="22"/>
        </w:rPr>
      </w:pPr>
    </w:p>
    <w:p w14:paraId="2D9E88DE" w14:textId="77777777" w:rsidR="00833945" w:rsidRPr="00833945" w:rsidRDefault="00833945" w:rsidP="00833945">
      <w:pPr>
        <w:numPr>
          <w:ilvl w:val="0"/>
          <w:numId w:val="3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W celu realizacji Umowy, Operator uprawniony jest do posadowienia na Nieruchomości urządzenia infrastruktury telekomunikacyjnej, zwanego dalej Urządzeniem, określonego na szkicu sytuacyjnym stanowiącym załącznik nr 2 do niniejszej Umowy.</w:t>
      </w:r>
    </w:p>
    <w:p w14:paraId="35F57A5A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25639009" w14:textId="77777777" w:rsidR="00833945" w:rsidRPr="00833945" w:rsidRDefault="00833945" w:rsidP="00833945">
      <w:pPr>
        <w:numPr>
          <w:ilvl w:val="0"/>
          <w:numId w:val="3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Operator zobowiązuje się do realizacji swoich uprawnień w sposób zgodny z przepisami prawa oraz umożliwiający racjonalne i jak najmniej uciążliwe dla Udostępniającego korzystanie z Nieruchomości i Budynku.  </w:t>
      </w:r>
    </w:p>
    <w:p w14:paraId="77996BBA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53C6C331" w14:textId="77777777" w:rsidR="00833945" w:rsidRPr="00833945" w:rsidRDefault="00833945" w:rsidP="00833945">
      <w:pPr>
        <w:numPr>
          <w:ilvl w:val="0"/>
          <w:numId w:val="3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Udostępniający zobowiązuje się do współdziałania z Operatorem w zakresie niezbędnym do prawidłowego wykonania Umowy, w tym do udostępnienia (o ile posiada) najpóźniej w terminie 7 dni od otrzymania wniosku, dokumentacji technicznej dotyczącej Budynku w zakresie niezbędnym do zaprojektowania, wykonania, utrzymania i eksploatacji Urządzeń. </w:t>
      </w:r>
    </w:p>
    <w:p w14:paraId="0B3B1C20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75B2AB9F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3</w:t>
      </w:r>
    </w:p>
    <w:p w14:paraId="626EF536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Strony zgodnie oświadczają, że dokonały wzajemnych ustaleń co do miejsca posadowienia Urządzeń, określonego w szkicu sytuacyjnym i nie wnoszą do niego zastrzeżeń.</w:t>
      </w:r>
    </w:p>
    <w:p w14:paraId="55C1FB99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0DDDF467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4</w:t>
      </w:r>
    </w:p>
    <w:p w14:paraId="16F5C267" w14:textId="77777777" w:rsidR="00833945" w:rsidRPr="00833945" w:rsidRDefault="00833945" w:rsidP="00833945">
      <w:pPr>
        <w:numPr>
          <w:ilvl w:val="0"/>
          <w:numId w:val="5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Operator każdorazowo uzgodni z Udostępniającym, termin prowadzenia robót na Nieruchomości, z wyjątkiem usuwania awarii, gdzie wymagany jest natychmiastowy dostęp do Nieruchomości.</w:t>
      </w:r>
    </w:p>
    <w:p w14:paraId="6D2F989F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55FEF63C" w14:textId="77777777" w:rsidR="00833945" w:rsidRPr="00833945" w:rsidRDefault="00833945" w:rsidP="00833945">
      <w:pPr>
        <w:numPr>
          <w:ilvl w:val="0"/>
          <w:numId w:val="5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Operator jest uprawniony do wstępu lub wjazdu na teren Nieruchomości, w tym do wstępu do Budynku, w celu wykonania i utrzymania Urządzeń, a po rozwiązaniu Umowy usunięcia Urządzeń, o których mowa w § 2 Umowy, a w szczególności do przeprowadzenia planowych konserwacji, modernizacji, napraw lub wymiany Urządzeń, w tym usuwania awarii oraz wykonania instalacji telekomunikacyjnej do lokali mieszkalnych, co do których osoby uprawnione wyrażą zgodę na uzyskanie świadczenia usług telekomunikacyjnych</w:t>
      </w:r>
      <w:r w:rsidRPr="00833945">
        <w:rPr>
          <w:rFonts w:ascii="Calibri" w:hAnsi="Calibri" w:cs="Times New Roman"/>
          <w:sz w:val="22"/>
          <w:szCs w:val="22"/>
          <w:vertAlign w:val="superscript"/>
        </w:rPr>
        <w:footnoteReference w:id="3"/>
      </w:r>
      <w:r w:rsidRPr="00833945">
        <w:rPr>
          <w:rFonts w:ascii="Calibri" w:hAnsi="Calibri" w:cs="Times New Roman"/>
          <w:sz w:val="22"/>
          <w:szCs w:val="22"/>
        </w:rPr>
        <w:t>.</w:t>
      </w:r>
      <w:r w:rsidRPr="00833945">
        <w:rPr>
          <w:rFonts w:ascii="Calibri" w:hAnsi="Calibri" w:cs="Times New Roman"/>
          <w:sz w:val="22"/>
          <w:szCs w:val="22"/>
        </w:rPr>
        <w:br/>
      </w:r>
    </w:p>
    <w:p w14:paraId="313939FC" w14:textId="77777777" w:rsidR="00833945" w:rsidRPr="00833945" w:rsidRDefault="00833945" w:rsidP="00833945">
      <w:pPr>
        <w:numPr>
          <w:ilvl w:val="0"/>
          <w:numId w:val="5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Ewentualna przebudowa lub rozbudowa Urządzeń wykonana zostanie pod warunkiem uprzedniego zaakceptowania przez Udostępniającego szkicu sytuacyjnego z ich nowego przebiegu, co udokumentowane zostanie złożonym na nim podpisem.</w:t>
      </w:r>
    </w:p>
    <w:p w14:paraId="7B723862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67E9FE83" w14:textId="77777777" w:rsidR="00833945" w:rsidRPr="00833945" w:rsidRDefault="00833945" w:rsidP="00833945">
      <w:pPr>
        <w:numPr>
          <w:ilvl w:val="0"/>
          <w:numId w:val="5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lastRenderedPageBreak/>
        <w:t>Operator oświadcza, że doprowadzi teren Nieruchomości do stanu pierwotnego niezwłocznie, lecz nie dłużej niż w ciągu 14 dni, po zakończeniu robót.</w:t>
      </w:r>
    </w:p>
    <w:p w14:paraId="16D5CB9F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22F1590C" w14:textId="77777777" w:rsidR="00833945" w:rsidRPr="00833945" w:rsidRDefault="00833945" w:rsidP="00833945">
      <w:pPr>
        <w:numPr>
          <w:ilvl w:val="0"/>
          <w:numId w:val="5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Wszelkie koszty związane z budową i utrzymaniem Urządzeń ponosi Operator.</w:t>
      </w:r>
    </w:p>
    <w:p w14:paraId="1FF1E360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1DAC8E54" w14:textId="77777777" w:rsidR="00833945" w:rsidRPr="00833945" w:rsidRDefault="00833945" w:rsidP="00833945">
      <w:pPr>
        <w:numPr>
          <w:ilvl w:val="0"/>
          <w:numId w:val="5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bookmarkStart w:id="5" w:name="_Hlk508885481"/>
      <w:r w:rsidRPr="00833945">
        <w:rPr>
          <w:rFonts w:ascii="Calibri" w:hAnsi="Calibri" w:cs="Times New Roman"/>
          <w:sz w:val="22"/>
          <w:szCs w:val="22"/>
        </w:rPr>
        <w:t>Przekazanie oraz zwrot Nieruchomości, w zakresie objętym terenem budowy nastąpi na podstawie protokołu zdawczo-odbiorczego.</w:t>
      </w:r>
      <w:r w:rsidRPr="00833945">
        <w:rPr>
          <w:rFonts w:ascii="Calibri" w:hAnsi="Calibri" w:cs="Times New Roman"/>
          <w:sz w:val="22"/>
          <w:szCs w:val="22"/>
        </w:rPr>
        <w:br/>
      </w:r>
    </w:p>
    <w:p w14:paraId="7FDCE5AF" w14:textId="77777777" w:rsidR="00833945" w:rsidRPr="00833945" w:rsidRDefault="00833945" w:rsidP="00833945">
      <w:pPr>
        <w:numPr>
          <w:ilvl w:val="0"/>
          <w:numId w:val="5"/>
        </w:numPr>
        <w:spacing w:line="178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 w:rsidRPr="00833945">
        <w:t>Wszelkie koszty związane z naprawą infrastruktury, spowodowane niezawinionym działaniem Udostępniającego lub zdarzeniami losowymi ponosi Operator. </w:t>
      </w:r>
    </w:p>
    <w:bookmarkEnd w:id="5"/>
    <w:p w14:paraId="58645B1E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1D086125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5</w:t>
      </w:r>
    </w:p>
    <w:p w14:paraId="65839AB6" w14:textId="77777777" w:rsidR="00833945" w:rsidRPr="00833945" w:rsidRDefault="00833945" w:rsidP="00833945">
      <w:pPr>
        <w:numPr>
          <w:ilvl w:val="0"/>
          <w:numId w:val="6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bookmarkStart w:id="6" w:name="_Hlk517107362"/>
      <w:r w:rsidRPr="00833945">
        <w:rPr>
          <w:rFonts w:ascii="Calibri" w:hAnsi="Calibri" w:cs="Times New Roman"/>
          <w:sz w:val="22"/>
          <w:szCs w:val="22"/>
        </w:rPr>
        <w:t>W przypadku ewentualnych szkód, wynikłych z czynności Operatora wskazanych w § 2 ust. 1 Umowy Udostępniającemu przysługuje prawo odszkodowania równe wysokości szkody, jednakże z wyłączeniem jakichkolwiek szkód pośrednich, w tym utraconych korzyści.</w:t>
      </w:r>
    </w:p>
    <w:bookmarkEnd w:id="6"/>
    <w:p w14:paraId="04D322E5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32EE5873" w14:textId="77777777" w:rsidR="00833945" w:rsidRPr="00833945" w:rsidRDefault="00833945" w:rsidP="00833945">
      <w:pPr>
        <w:numPr>
          <w:ilvl w:val="0"/>
          <w:numId w:val="6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Zakres szkód zostanie ustalony w protokole podpisanym przez Strony. Protokół ten stanowić będzie podstawę do ustalenia wysokości odszkodowania.</w:t>
      </w:r>
    </w:p>
    <w:p w14:paraId="7CC40286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06A1CB37" w14:textId="77777777" w:rsidR="00833945" w:rsidRPr="00833945" w:rsidRDefault="00833945" w:rsidP="00833945">
      <w:pPr>
        <w:numPr>
          <w:ilvl w:val="0"/>
          <w:numId w:val="6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W przypadku sporu co do wysokości odszkodowania lub zakresu nieusuniętych szkód, wysokość odszkodowania określi niezależny rzeczoznawca majątkowy. Koszt ekspertyzy rzeczoznawcy majątkowego ponosi Operator.</w:t>
      </w:r>
    </w:p>
    <w:p w14:paraId="07FDAC44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</w:p>
    <w:p w14:paraId="29C6516B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6</w:t>
      </w:r>
    </w:p>
    <w:p w14:paraId="382E4FDC" w14:textId="77777777" w:rsidR="00833945" w:rsidRPr="00833945" w:rsidRDefault="00833945" w:rsidP="00833945">
      <w:pPr>
        <w:numPr>
          <w:ilvl w:val="0"/>
          <w:numId w:val="7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Niniejsza Umowa obowiązuje na czas pozostawania Urządzeń Operatora na Nieruchomości i wiąże również następców prawnych Stron Umowy.</w:t>
      </w:r>
    </w:p>
    <w:p w14:paraId="63BA8A87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0661548F" w14:textId="77777777" w:rsidR="00833945" w:rsidRPr="00833945" w:rsidRDefault="00833945" w:rsidP="00833945">
      <w:pPr>
        <w:numPr>
          <w:ilvl w:val="0"/>
          <w:numId w:val="7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W przypadku zmiany właściciela Nieruchomości, wszelkie prawa i obowiązki wynikające z niniejszej Umowy zostaną przeniesione na nowego właściciela w momencie przekazania Nieruchomości. </w:t>
      </w:r>
    </w:p>
    <w:p w14:paraId="5EF59A8F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0F374B06" w14:textId="77777777" w:rsidR="00833945" w:rsidRPr="00833945" w:rsidRDefault="00833945" w:rsidP="00833945">
      <w:pPr>
        <w:numPr>
          <w:ilvl w:val="0"/>
          <w:numId w:val="7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bookmarkStart w:id="7" w:name="_Hlk508886205"/>
      <w:r w:rsidRPr="00833945">
        <w:rPr>
          <w:rFonts w:ascii="Calibri" w:hAnsi="Calibri" w:cs="Times New Roman"/>
          <w:sz w:val="22"/>
          <w:szCs w:val="22"/>
        </w:rPr>
        <w:t>Niniejsza Umowa wyczerpuje wszelkie roszczenia Udostępniającego względem Operatora z tytułu posadowienia oraz późniejszej eksploatacji Urządzeń na Nieruchomości</w:t>
      </w:r>
      <w:bookmarkEnd w:id="7"/>
      <w:r w:rsidRPr="00833945">
        <w:rPr>
          <w:rFonts w:ascii="Calibri" w:hAnsi="Calibri" w:cs="Times New Roman"/>
          <w:sz w:val="22"/>
          <w:szCs w:val="22"/>
        </w:rPr>
        <w:t>.</w:t>
      </w:r>
    </w:p>
    <w:p w14:paraId="5745EE4F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30D43154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7</w:t>
      </w:r>
    </w:p>
    <w:p w14:paraId="57753B2E" w14:textId="77777777" w:rsidR="00833945" w:rsidRPr="00833945" w:rsidRDefault="00833945" w:rsidP="00833945">
      <w:pPr>
        <w:numPr>
          <w:ilvl w:val="0"/>
          <w:numId w:val="8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Strony stwierdzają, że niniejsza Umowa jest zawarta, między innymi, w celu wykazania się przez Operatora prawem do dysponowania nieruchomością na cele budowlane zgodnie z art. 32 ust. 4 pkt. 2 ustawy Prawo budowlane z dnia 7 lipca 1994r –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t.j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. Dz. U. z 2017 r. poz.1332 z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późn</w:t>
      </w:r>
      <w:proofErr w:type="spellEnd"/>
      <w:r w:rsidRPr="00833945">
        <w:rPr>
          <w:rFonts w:ascii="Calibri" w:hAnsi="Calibri" w:cs="Times New Roman"/>
          <w:sz w:val="22"/>
          <w:szCs w:val="22"/>
        </w:rPr>
        <w:t>. zm., w zakresie wynikającym z § 2 niniejszej Umowy i zgodnie z przedstawionym Udostępniającemu szkicem sytuacyjnym.</w:t>
      </w:r>
    </w:p>
    <w:p w14:paraId="476C417B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1F18E97F" w14:textId="77777777" w:rsidR="00833945" w:rsidRPr="00833945" w:rsidRDefault="00833945" w:rsidP="00833945">
      <w:pPr>
        <w:numPr>
          <w:ilvl w:val="0"/>
          <w:numId w:val="8"/>
        </w:numPr>
        <w:spacing w:line="178" w:lineRule="exact"/>
        <w:ind w:left="0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W sprawach nieuregulowanych niniejszą Umową mają zastosowanie przepisy art. 30 i inne ustawy o wspieraniu rozwoju usług i sieci telekomunikacyjnych z dnia 7 maja 2010 r. –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t.j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. Dz. U. z 2017 r. poz. 2062 z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późn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. zm., ustawy Prawo telekomunikacyjne z dnia 16 lipca 2004 r.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t.j</w:t>
      </w:r>
      <w:proofErr w:type="spellEnd"/>
      <w:r w:rsidRPr="00833945">
        <w:rPr>
          <w:rFonts w:ascii="Calibri" w:hAnsi="Calibri" w:cs="Times New Roman"/>
          <w:sz w:val="22"/>
          <w:szCs w:val="22"/>
        </w:rPr>
        <w:t xml:space="preserve">. Dz. U. z 2017 r. poz. 1907 z </w:t>
      </w:r>
      <w:proofErr w:type="spellStart"/>
      <w:r w:rsidRPr="00833945">
        <w:rPr>
          <w:rFonts w:ascii="Calibri" w:hAnsi="Calibri" w:cs="Times New Roman"/>
          <w:sz w:val="22"/>
          <w:szCs w:val="22"/>
        </w:rPr>
        <w:t>późn</w:t>
      </w:r>
      <w:proofErr w:type="spellEnd"/>
      <w:r w:rsidRPr="00833945">
        <w:rPr>
          <w:rFonts w:ascii="Calibri" w:hAnsi="Calibri" w:cs="Times New Roman"/>
          <w:sz w:val="22"/>
          <w:szCs w:val="22"/>
        </w:rPr>
        <w:t>. zm. oraz Kodeksu cywilnego.</w:t>
      </w:r>
    </w:p>
    <w:p w14:paraId="19C27080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53629D4A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8</w:t>
      </w:r>
    </w:p>
    <w:p w14:paraId="093901F8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Operator zobowiązuje się do zgodnego z przepisami prawa przetwarzania zawartych w Umowie danych osobowych, na zasadach szczegółowo określonych w załączniku nr 3 do niniejszej Umowy – Obowiązek informacyjny w zakresie ochrony danych osobowych. </w:t>
      </w:r>
    </w:p>
    <w:p w14:paraId="6B0D31A7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7436B419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9</w:t>
      </w:r>
    </w:p>
    <w:p w14:paraId="71A81A97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Strony zobowiązują się do zachowania w tajemnicy, w tym nieudostępniania osobom trzecim bez pisemnej zgody drugiej Strony i niewykorzystywania w innym celu niż dla realizacji niniejszej Umowy, jakichkolwiek informacji pozyskanych w związku z zawarciem niniejszej Umowy, a w szczególności danych dotyczących instalowanej sieci światłowodowej oraz dokumentacji technicznej Budynku. Obowiązek zachowania tajemnicy nie dotyczy sytuacji zlecenie przez Operatora realizacji obowiązków umownych podwykonawcom, a także sytuacji gdy obowiązek przekazania informacji wynika z przepisów powszechnie obowiązujących.   </w:t>
      </w:r>
    </w:p>
    <w:p w14:paraId="59110844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7D770AD1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 10</w:t>
      </w:r>
    </w:p>
    <w:p w14:paraId="5AE6E644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Umowę sporządzono w dwóch jednobrzmiących egzemplarzach, jednym dla Udostępniającego i jednym dla Operatora.</w:t>
      </w:r>
    </w:p>
    <w:p w14:paraId="671C9FBC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</w:p>
    <w:p w14:paraId="5028D1C1" w14:textId="77777777" w:rsidR="00833945" w:rsidRPr="00833945" w:rsidRDefault="00833945" w:rsidP="00833945">
      <w:pPr>
        <w:spacing w:line="178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833945">
        <w:rPr>
          <w:rFonts w:ascii="Calibri" w:hAnsi="Calibri" w:cs="Times New Roman"/>
          <w:b/>
          <w:sz w:val="22"/>
          <w:szCs w:val="22"/>
        </w:rPr>
        <w:t>§11</w:t>
      </w:r>
    </w:p>
    <w:p w14:paraId="4903A684" w14:textId="77777777" w:rsidR="00833945" w:rsidRPr="00833945" w:rsidRDefault="00833945" w:rsidP="00833945">
      <w:p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Integralną część niniejszej umowy stanowią następujące załączniki:</w:t>
      </w:r>
    </w:p>
    <w:p w14:paraId="2C17E1C8" w14:textId="77777777" w:rsidR="00833945" w:rsidRPr="00833945" w:rsidRDefault="00833945" w:rsidP="00833945">
      <w:pPr>
        <w:numPr>
          <w:ilvl w:val="0"/>
          <w:numId w:val="9"/>
        </w:num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>Pełnomocnictwo osoby reprezentującej Operatora – załącznik nr 1,</w:t>
      </w:r>
    </w:p>
    <w:p w14:paraId="2B3D889A" w14:textId="77777777" w:rsidR="00833945" w:rsidRPr="00833945" w:rsidRDefault="00833945" w:rsidP="00833945">
      <w:pPr>
        <w:numPr>
          <w:ilvl w:val="0"/>
          <w:numId w:val="9"/>
        </w:num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Szkic sytuacyjny -załącznik nr 2, </w:t>
      </w:r>
    </w:p>
    <w:p w14:paraId="72AE58B4" w14:textId="77777777" w:rsidR="00833945" w:rsidRPr="00833945" w:rsidRDefault="00833945" w:rsidP="00833945">
      <w:pPr>
        <w:numPr>
          <w:ilvl w:val="0"/>
          <w:numId w:val="9"/>
        </w:numPr>
        <w:spacing w:line="178" w:lineRule="exact"/>
        <w:jc w:val="both"/>
        <w:rPr>
          <w:rFonts w:ascii="Calibri" w:hAnsi="Calibri" w:cs="Times New Roman"/>
          <w:sz w:val="22"/>
          <w:szCs w:val="22"/>
        </w:rPr>
      </w:pPr>
      <w:r w:rsidRPr="00833945">
        <w:rPr>
          <w:rFonts w:ascii="Calibri" w:hAnsi="Calibri" w:cs="Times New Roman"/>
          <w:sz w:val="22"/>
          <w:szCs w:val="22"/>
        </w:rPr>
        <w:t xml:space="preserve">Obowiązek informacyjny w zakresie ochrony danych osobowych – załącznik nr 3. </w:t>
      </w:r>
    </w:p>
    <w:p w14:paraId="258DECA6" w14:textId="77777777" w:rsidR="00833945" w:rsidRPr="00833945" w:rsidRDefault="00833945" w:rsidP="00833945">
      <w:pPr>
        <w:spacing w:line="178" w:lineRule="exact"/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50BC6E80" w14:textId="77777777" w:rsidR="00833945" w:rsidRPr="00833945" w:rsidRDefault="00833945" w:rsidP="00833945">
      <w:pPr>
        <w:shd w:val="clear" w:color="auto" w:fill="FFFFFF"/>
        <w:tabs>
          <w:tab w:val="left" w:pos="1418"/>
        </w:tabs>
        <w:spacing w:before="5" w:line="178" w:lineRule="exact"/>
        <w:rPr>
          <w:rFonts w:ascii="Calibri" w:hAnsi="Calibri" w:cs="Times New Roman"/>
          <w:sz w:val="22"/>
          <w:szCs w:val="22"/>
        </w:rPr>
      </w:pPr>
    </w:p>
    <w:p w14:paraId="67E8084D" w14:textId="77777777" w:rsidR="00833945" w:rsidRPr="00833945" w:rsidRDefault="00833945" w:rsidP="00833945">
      <w:pPr>
        <w:spacing w:after="220" w:line="178" w:lineRule="exact"/>
        <w:ind w:right="675"/>
        <w:jc w:val="both"/>
        <w:outlineLvl w:val="1"/>
        <w:rPr>
          <w:rFonts w:ascii="Calibri" w:eastAsia="MS Mincho" w:hAnsi="Calibri" w:cs="Times New Roman"/>
          <w:sz w:val="22"/>
          <w:szCs w:val="22"/>
          <w:lang w:eastAsia="en-US"/>
        </w:rPr>
      </w:pPr>
      <w:r w:rsidRPr="00833945">
        <w:rPr>
          <w:rFonts w:ascii="Calibri" w:eastAsia="MS Mincho" w:hAnsi="Calibri" w:cs="Times New Roman"/>
          <w:sz w:val="22"/>
          <w:szCs w:val="22"/>
          <w:lang w:eastAsia="en-US"/>
        </w:rPr>
        <w:t xml:space="preserve">W imieniu </w:t>
      </w:r>
      <w:r w:rsidRPr="00833945">
        <w:rPr>
          <w:rFonts w:ascii="Calibri" w:eastAsia="MS Mincho" w:hAnsi="Calibri" w:cs="Times New Roman"/>
          <w:b/>
          <w:sz w:val="22"/>
          <w:szCs w:val="22"/>
          <w:lang w:eastAsia="en-US"/>
        </w:rPr>
        <w:t>Operatora</w:t>
      </w:r>
      <w:r w:rsidRPr="00833945">
        <w:rPr>
          <w:rFonts w:ascii="Calibri" w:eastAsia="MS Mincho" w:hAnsi="Calibri" w:cs="Times New Roman"/>
          <w:sz w:val="22"/>
          <w:szCs w:val="22"/>
          <w:lang w:eastAsia="en-US"/>
        </w:rPr>
        <w:t>:</w:t>
      </w:r>
      <w:r w:rsidRPr="00833945">
        <w:rPr>
          <w:rFonts w:ascii="Calibri" w:eastAsia="MS Mincho" w:hAnsi="Calibri" w:cs="Times New Roman"/>
          <w:b/>
          <w:bCs/>
          <w:sz w:val="22"/>
          <w:szCs w:val="22"/>
          <w:lang w:eastAsia="en-US"/>
        </w:rPr>
        <w:tab/>
      </w:r>
      <w:r w:rsidRPr="00833945">
        <w:rPr>
          <w:rFonts w:ascii="Calibri" w:eastAsia="MS Mincho" w:hAnsi="Calibri" w:cs="Times New Roman"/>
          <w:b/>
          <w:bCs/>
          <w:sz w:val="22"/>
          <w:szCs w:val="22"/>
          <w:lang w:eastAsia="en-US"/>
        </w:rPr>
        <w:tab/>
      </w:r>
      <w:r w:rsidRPr="00833945">
        <w:rPr>
          <w:rFonts w:ascii="Calibri" w:eastAsia="MS Mincho" w:hAnsi="Calibri" w:cs="Times New Roman"/>
          <w:b/>
          <w:bCs/>
          <w:sz w:val="22"/>
          <w:szCs w:val="22"/>
          <w:lang w:eastAsia="en-US"/>
        </w:rPr>
        <w:tab/>
      </w:r>
      <w:r w:rsidRPr="00833945">
        <w:rPr>
          <w:rFonts w:ascii="Calibri" w:eastAsia="MS Mincho" w:hAnsi="Calibri" w:cs="Times New Roman"/>
          <w:b/>
          <w:bCs/>
          <w:sz w:val="22"/>
          <w:szCs w:val="22"/>
          <w:lang w:eastAsia="en-US"/>
        </w:rPr>
        <w:tab/>
      </w:r>
      <w:r w:rsidRPr="00833945">
        <w:rPr>
          <w:rFonts w:ascii="Calibri" w:eastAsia="MS Mincho" w:hAnsi="Calibri" w:cs="Times New Roman"/>
          <w:b/>
          <w:bCs/>
          <w:sz w:val="22"/>
          <w:szCs w:val="22"/>
          <w:lang w:eastAsia="en-US"/>
        </w:rPr>
        <w:tab/>
      </w:r>
      <w:r w:rsidRPr="00833945">
        <w:rPr>
          <w:rFonts w:ascii="Calibri" w:eastAsia="MS Mincho" w:hAnsi="Calibri" w:cs="Times New Roman"/>
          <w:sz w:val="22"/>
          <w:szCs w:val="22"/>
          <w:lang w:eastAsia="en-US"/>
        </w:rPr>
        <w:t xml:space="preserve">W imieniu </w:t>
      </w:r>
      <w:r w:rsidRPr="00833945">
        <w:rPr>
          <w:rFonts w:ascii="Calibri" w:eastAsia="MS Mincho" w:hAnsi="Calibri" w:cs="Times New Roman"/>
          <w:b/>
          <w:sz w:val="22"/>
          <w:szCs w:val="22"/>
          <w:lang w:eastAsia="en-US"/>
        </w:rPr>
        <w:t>Udostępniającego</w:t>
      </w:r>
      <w:r w:rsidRPr="00833945">
        <w:rPr>
          <w:rFonts w:ascii="Calibri" w:eastAsia="MS Mincho" w:hAnsi="Calibri" w:cs="Times New Roman"/>
          <w:sz w:val="22"/>
          <w:szCs w:val="22"/>
          <w:lang w:eastAsia="en-US"/>
        </w:rPr>
        <w:t>:</w:t>
      </w:r>
    </w:p>
    <w:p w14:paraId="4B937014" w14:textId="77777777" w:rsidR="00833945" w:rsidRPr="00833945" w:rsidRDefault="00833945" w:rsidP="00833945">
      <w:pPr>
        <w:spacing w:line="178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723F7DA3" w14:textId="77777777" w:rsidR="00833945" w:rsidRPr="00833945" w:rsidRDefault="00833945" w:rsidP="00833945">
      <w:pPr>
        <w:spacing w:line="178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5BFFD8E0" w14:textId="4B3A4BE2" w:rsidR="00833945" w:rsidRPr="00833945" w:rsidRDefault="00833945" w:rsidP="00833945">
      <w:pPr>
        <w:spacing w:line="178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012FF1FB" w14:textId="77777777" w:rsidR="00833945" w:rsidRPr="00833945" w:rsidRDefault="00833945" w:rsidP="00833945">
      <w:pPr>
        <w:spacing w:line="178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2762CD2D" w14:textId="77777777" w:rsidR="00833945" w:rsidRPr="00833945" w:rsidRDefault="00833945" w:rsidP="00833945">
      <w:pPr>
        <w:spacing w:line="178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14660A86" w14:textId="58A6BCDA" w:rsidR="00833945" w:rsidRPr="00833945" w:rsidRDefault="00833945" w:rsidP="00833945">
      <w:pPr>
        <w:shd w:val="clear" w:color="auto" w:fill="FFFFFF"/>
        <w:spacing w:line="178" w:lineRule="exact"/>
        <w:rPr>
          <w:rFonts w:ascii="Calibri" w:hAnsi="Calibri" w:cs="Times New Roman"/>
          <w:sz w:val="22"/>
          <w:szCs w:val="22"/>
          <w:lang w:eastAsia="en-US"/>
        </w:rPr>
      </w:pPr>
      <w:r w:rsidRPr="00833945">
        <w:rPr>
          <w:rFonts w:ascii="Calibri" w:hAnsi="Calibri" w:cs="Times New Roman"/>
          <w:i/>
          <w:sz w:val="22"/>
          <w:szCs w:val="22"/>
        </w:rPr>
        <w:t xml:space="preserve">Udostępniający podpisał Umowę w obecności ……………………………….………… - pracownika </w:t>
      </w:r>
      <w:r w:rsidR="00AC4495">
        <w:rPr>
          <w:rFonts w:ascii="Calibri" w:hAnsi="Calibri" w:cs="Times New Roman"/>
          <w:i/>
          <w:sz w:val="22"/>
          <w:szCs w:val="22"/>
        </w:rPr>
        <w:t>Up-Telecom</w:t>
      </w:r>
      <w:r w:rsidRPr="00833945">
        <w:rPr>
          <w:rFonts w:ascii="Calibri" w:hAnsi="Calibri" w:cs="Times New Roman"/>
          <w:i/>
          <w:sz w:val="22"/>
          <w:szCs w:val="22"/>
        </w:rPr>
        <w:t xml:space="preserve"> Sp. z o.o. </w:t>
      </w:r>
    </w:p>
    <w:p w14:paraId="7D7D9F1C" w14:textId="3989E7AD" w:rsidR="00A23413" w:rsidRPr="00A716EE" w:rsidRDefault="00A23413" w:rsidP="00A716EE"/>
    <w:sectPr w:rsidR="00A23413" w:rsidRPr="00A716EE" w:rsidSect="000446AA">
      <w:headerReference w:type="first" r:id="rId11"/>
      <w:footnotePr>
        <w:numRestart w:val="eachPage"/>
      </w:footnotePr>
      <w:type w:val="continuous"/>
      <w:pgSz w:w="11906" w:h="16838"/>
      <w:pgMar w:top="1134" w:right="99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883D2" w14:textId="77777777" w:rsidR="00AE21EA" w:rsidRDefault="00AE21EA" w:rsidP="007278DD">
      <w:r>
        <w:separator/>
      </w:r>
    </w:p>
  </w:endnote>
  <w:endnote w:type="continuationSeparator" w:id="0">
    <w:p w14:paraId="43FEFEE7" w14:textId="77777777" w:rsidR="00AE21EA" w:rsidRDefault="00AE21EA" w:rsidP="007278DD">
      <w:r>
        <w:continuationSeparator/>
      </w:r>
    </w:p>
  </w:endnote>
  <w:endnote w:type="continuationNotice" w:id="1">
    <w:p w14:paraId="3079AE5F" w14:textId="77777777" w:rsidR="00AE21EA" w:rsidRDefault="00AE2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45BB6" w14:textId="77777777" w:rsidR="00AE21EA" w:rsidRDefault="00AE21EA" w:rsidP="007278DD">
      <w:r>
        <w:separator/>
      </w:r>
    </w:p>
  </w:footnote>
  <w:footnote w:type="continuationSeparator" w:id="0">
    <w:p w14:paraId="027DEAB5" w14:textId="77777777" w:rsidR="00AE21EA" w:rsidRDefault="00AE21EA" w:rsidP="007278DD">
      <w:r>
        <w:continuationSeparator/>
      </w:r>
    </w:p>
  </w:footnote>
  <w:footnote w:type="continuationNotice" w:id="1">
    <w:p w14:paraId="625E6B87" w14:textId="77777777" w:rsidR="00AE21EA" w:rsidRDefault="00AE21EA"/>
  </w:footnote>
  <w:footnote w:id="2">
    <w:p w14:paraId="29AE671F" w14:textId="77777777" w:rsidR="00833945" w:rsidRDefault="00833945" w:rsidP="00833945">
      <w:pPr>
        <w:pStyle w:val="Tekstprzypisudolnego"/>
        <w:jc w:val="both"/>
      </w:pPr>
      <w:r>
        <w:rPr>
          <w:rStyle w:val="Odwoanieprzypisudolnego"/>
          <w:rFonts w:eastAsia="MS Mincho"/>
        </w:rPr>
        <w:footnoteRef/>
      </w:r>
      <w:r>
        <w:t xml:space="preserve"> </w:t>
      </w:r>
      <w:r>
        <w:rPr>
          <w:sz w:val="18"/>
          <w:szCs w:val="18"/>
        </w:rPr>
        <w:t xml:space="preserve">Niepotrzebne skreślić; </w:t>
      </w:r>
    </w:p>
  </w:footnote>
  <w:footnote w:id="3">
    <w:p w14:paraId="22B6E771" w14:textId="77777777" w:rsidR="00833945" w:rsidRDefault="00833945" w:rsidP="008339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357">
        <w:rPr>
          <w:sz w:val="18"/>
        </w:rPr>
        <w:t>Dotyczy budynków wielomieszkaniowych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CE04" w14:textId="41918F04" w:rsidR="006A3DCA" w:rsidRDefault="00BF0EF6">
    <w:pPr>
      <w:pStyle w:val="Nagwek"/>
      <w:rPr>
        <w:noProof/>
      </w:rPr>
    </w:pPr>
    <w:r>
      <w:rPr>
        <w:noProof/>
      </w:rPr>
      <w:drawing>
        <wp:inline distT="0" distB="0" distL="0" distR="0" wp14:anchorId="04AA3C8F" wp14:editId="278AA98D">
          <wp:extent cx="6300470" cy="683895"/>
          <wp:effectExtent l="0" t="0" r="508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ERA 12.06.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DCA">
      <w:rPr>
        <w:noProof/>
      </w:rPr>
      <w:t>NR PISMA</w:t>
    </w:r>
  </w:p>
  <w:p w14:paraId="2CD1DC4E" w14:textId="168CC24C" w:rsidR="00BF0EF6" w:rsidRDefault="00BF0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A2D8ABD4"/>
    <w:lvl w:ilvl="0">
      <w:start w:val="1"/>
      <w:numFmt w:val="decimal"/>
      <w:pStyle w:val="Nagwek1"/>
      <w:lvlText w:val="ARTICLE %1."/>
      <w:lvlJc w:val="left"/>
      <w:pPr>
        <w:tabs>
          <w:tab w:val="num" w:pos="2857"/>
        </w:tabs>
        <w:ind w:left="1417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17"/>
        </w:tabs>
        <w:ind w:left="1417" w:firstLine="0"/>
      </w:pPr>
      <w:rPr>
        <w:b w:val="0"/>
      </w:rPr>
    </w:lvl>
    <w:lvl w:ilvl="2">
      <w:start w:val="1"/>
      <w:numFmt w:val="decimal"/>
      <w:pStyle w:val="Nagwek3"/>
      <w:lvlText w:val="ATTACHMENT %3   "/>
      <w:lvlJc w:val="left"/>
      <w:pPr>
        <w:tabs>
          <w:tab w:val="num" w:pos="7830"/>
        </w:tabs>
        <w:ind w:left="567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Nagwek4"/>
      <w:lvlText w:val="%3.%4   "/>
      <w:lvlJc w:val="left"/>
      <w:pPr>
        <w:tabs>
          <w:tab w:val="num" w:pos="2137"/>
        </w:tabs>
        <w:ind w:left="1417" w:firstLine="0"/>
      </w:pPr>
    </w:lvl>
    <w:lvl w:ilvl="4">
      <w:start w:val="1"/>
      <w:numFmt w:val="decimal"/>
      <w:lvlText w:val="%3.%4.%5   "/>
      <w:lvlJc w:val="left"/>
      <w:pPr>
        <w:tabs>
          <w:tab w:val="num" w:pos="2137"/>
        </w:tabs>
        <w:ind w:left="1417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417"/>
        </w:tabs>
        <w:ind w:left="1417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417"/>
        </w:tabs>
        <w:ind w:left="1417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17"/>
        </w:tabs>
        <w:ind w:left="1417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417"/>
        </w:tabs>
        <w:ind w:left="1417" w:firstLine="0"/>
      </w:pPr>
    </w:lvl>
  </w:abstractNum>
  <w:abstractNum w:abstractNumId="1" w15:restartNumberingAfterBreak="0">
    <w:nsid w:val="00F15008"/>
    <w:multiLevelType w:val="hybridMultilevel"/>
    <w:tmpl w:val="19E8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62E6"/>
    <w:multiLevelType w:val="hybridMultilevel"/>
    <w:tmpl w:val="A3D0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DEF"/>
    <w:multiLevelType w:val="hybridMultilevel"/>
    <w:tmpl w:val="3C0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22CE"/>
    <w:multiLevelType w:val="hybridMultilevel"/>
    <w:tmpl w:val="D280E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24D7E"/>
    <w:multiLevelType w:val="hybridMultilevel"/>
    <w:tmpl w:val="51F0E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532B"/>
    <w:multiLevelType w:val="hybridMultilevel"/>
    <w:tmpl w:val="DD862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9611A"/>
    <w:multiLevelType w:val="hybridMultilevel"/>
    <w:tmpl w:val="4D94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44F22"/>
    <w:multiLevelType w:val="hybridMultilevel"/>
    <w:tmpl w:val="19540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37772"/>
    <w:multiLevelType w:val="hybridMultilevel"/>
    <w:tmpl w:val="6B7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B7"/>
    <w:multiLevelType w:val="hybridMultilevel"/>
    <w:tmpl w:val="5D805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7BAC"/>
    <w:multiLevelType w:val="hybridMultilevel"/>
    <w:tmpl w:val="6BF88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53EF0"/>
    <w:multiLevelType w:val="hybridMultilevel"/>
    <w:tmpl w:val="7B44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8047B"/>
    <w:multiLevelType w:val="hybridMultilevel"/>
    <w:tmpl w:val="116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008E"/>
    <w:multiLevelType w:val="hybridMultilevel"/>
    <w:tmpl w:val="0E52E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24170E"/>
    <w:multiLevelType w:val="hybridMultilevel"/>
    <w:tmpl w:val="62F2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659B6"/>
    <w:multiLevelType w:val="hybridMultilevel"/>
    <w:tmpl w:val="BC522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6F2A76"/>
    <w:multiLevelType w:val="hybridMultilevel"/>
    <w:tmpl w:val="5B3EC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92EB5"/>
    <w:multiLevelType w:val="hybridMultilevel"/>
    <w:tmpl w:val="2FAC4FD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DCC7FC9"/>
    <w:multiLevelType w:val="hybridMultilevel"/>
    <w:tmpl w:val="71146C82"/>
    <w:lvl w:ilvl="0" w:tplc="11925F9C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abstractNum w:abstractNumId="20" w15:restartNumberingAfterBreak="0">
    <w:nsid w:val="75BF6395"/>
    <w:multiLevelType w:val="hybridMultilevel"/>
    <w:tmpl w:val="32E4B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A3AC0"/>
    <w:multiLevelType w:val="hybridMultilevel"/>
    <w:tmpl w:val="2848C4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1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11"/>
  </w:num>
  <w:num w:numId="13">
    <w:abstractNumId w:val="20"/>
  </w:num>
  <w:num w:numId="14">
    <w:abstractNumId w:val="15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17"/>
  </w:num>
  <w:num w:numId="20">
    <w:abstractNumId w:val="16"/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E"/>
    <w:rsid w:val="000062BA"/>
    <w:rsid w:val="000303DB"/>
    <w:rsid w:val="0003251C"/>
    <w:rsid w:val="00034401"/>
    <w:rsid w:val="000446AA"/>
    <w:rsid w:val="00050774"/>
    <w:rsid w:val="00060CFF"/>
    <w:rsid w:val="000913BA"/>
    <w:rsid w:val="00093BC8"/>
    <w:rsid w:val="0009481B"/>
    <w:rsid w:val="00096C68"/>
    <w:rsid w:val="000A6E53"/>
    <w:rsid w:val="000B07A9"/>
    <w:rsid w:val="000B674F"/>
    <w:rsid w:val="000B68E6"/>
    <w:rsid w:val="000C63CC"/>
    <w:rsid w:val="000D6974"/>
    <w:rsid w:val="000E5367"/>
    <w:rsid w:val="000F0893"/>
    <w:rsid w:val="000F213E"/>
    <w:rsid w:val="000F3B1B"/>
    <w:rsid w:val="000F3D44"/>
    <w:rsid w:val="000F4066"/>
    <w:rsid w:val="000F4268"/>
    <w:rsid w:val="00113066"/>
    <w:rsid w:val="001155CF"/>
    <w:rsid w:val="00123EE6"/>
    <w:rsid w:val="001357D1"/>
    <w:rsid w:val="0013643D"/>
    <w:rsid w:val="00147822"/>
    <w:rsid w:val="0015007C"/>
    <w:rsid w:val="00153418"/>
    <w:rsid w:val="0016169F"/>
    <w:rsid w:val="00163807"/>
    <w:rsid w:val="00164F50"/>
    <w:rsid w:val="00171089"/>
    <w:rsid w:val="001862B9"/>
    <w:rsid w:val="00195014"/>
    <w:rsid w:val="001B1BCB"/>
    <w:rsid w:val="001B5019"/>
    <w:rsid w:val="002024D8"/>
    <w:rsid w:val="00211965"/>
    <w:rsid w:val="00213106"/>
    <w:rsid w:val="00242DCE"/>
    <w:rsid w:val="00251EAB"/>
    <w:rsid w:val="002529D6"/>
    <w:rsid w:val="00262C0A"/>
    <w:rsid w:val="00270164"/>
    <w:rsid w:val="00287AF0"/>
    <w:rsid w:val="00292C7D"/>
    <w:rsid w:val="002A3BE7"/>
    <w:rsid w:val="002C07A2"/>
    <w:rsid w:val="002D1C72"/>
    <w:rsid w:val="002E0859"/>
    <w:rsid w:val="002F6D14"/>
    <w:rsid w:val="002F7235"/>
    <w:rsid w:val="003017A2"/>
    <w:rsid w:val="00334A91"/>
    <w:rsid w:val="003508F4"/>
    <w:rsid w:val="00357822"/>
    <w:rsid w:val="00366DF4"/>
    <w:rsid w:val="00373975"/>
    <w:rsid w:val="003835D5"/>
    <w:rsid w:val="00383BEC"/>
    <w:rsid w:val="00387D01"/>
    <w:rsid w:val="0039725A"/>
    <w:rsid w:val="003B2E35"/>
    <w:rsid w:val="003B76F5"/>
    <w:rsid w:val="003C2451"/>
    <w:rsid w:val="003C5121"/>
    <w:rsid w:val="003E5F8D"/>
    <w:rsid w:val="003F1ADC"/>
    <w:rsid w:val="00404DAE"/>
    <w:rsid w:val="0041577E"/>
    <w:rsid w:val="0042275F"/>
    <w:rsid w:val="0042322F"/>
    <w:rsid w:val="00432530"/>
    <w:rsid w:val="004339F1"/>
    <w:rsid w:val="004479A4"/>
    <w:rsid w:val="004660D4"/>
    <w:rsid w:val="00481F6C"/>
    <w:rsid w:val="00484973"/>
    <w:rsid w:val="004863F2"/>
    <w:rsid w:val="004A16DB"/>
    <w:rsid w:val="004A5760"/>
    <w:rsid w:val="004B11EB"/>
    <w:rsid w:val="004E3D8D"/>
    <w:rsid w:val="004F07EB"/>
    <w:rsid w:val="004F0F39"/>
    <w:rsid w:val="004F1344"/>
    <w:rsid w:val="00512C60"/>
    <w:rsid w:val="0054124B"/>
    <w:rsid w:val="005469A7"/>
    <w:rsid w:val="00551A6E"/>
    <w:rsid w:val="0055752E"/>
    <w:rsid w:val="00561BE8"/>
    <w:rsid w:val="0057527E"/>
    <w:rsid w:val="00576EBA"/>
    <w:rsid w:val="00584406"/>
    <w:rsid w:val="005B3546"/>
    <w:rsid w:val="005C4B40"/>
    <w:rsid w:val="005C6393"/>
    <w:rsid w:val="005D6871"/>
    <w:rsid w:val="005F363D"/>
    <w:rsid w:val="00624048"/>
    <w:rsid w:val="0063606E"/>
    <w:rsid w:val="00657B2F"/>
    <w:rsid w:val="00674D18"/>
    <w:rsid w:val="00687357"/>
    <w:rsid w:val="006A3DCA"/>
    <w:rsid w:val="006A52FA"/>
    <w:rsid w:val="006C1F33"/>
    <w:rsid w:val="006D0CB5"/>
    <w:rsid w:val="006D6AA7"/>
    <w:rsid w:val="006F26BD"/>
    <w:rsid w:val="0071315F"/>
    <w:rsid w:val="00716A76"/>
    <w:rsid w:val="007253F7"/>
    <w:rsid w:val="007278DD"/>
    <w:rsid w:val="0074101B"/>
    <w:rsid w:val="00743769"/>
    <w:rsid w:val="007440C4"/>
    <w:rsid w:val="007473A7"/>
    <w:rsid w:val="0074752E"/>
    <w:rsid w:val="00747CD6"/>
    <w:rsid w:val="00764B4F"/>
    <w:rsid w:val="00775BED"/>
    <w:rsid w:val="007906F2"/>
    <w:rsid w:val="007A46F0"/>
    <w:rsid w:val="007A74E5"/>
    <w:rsid w:val="007B2A97"/>
    <w:rsid w:val="007B4DE8"/>
    <w:rsid w:val="007C1056"/>
    <w:rsid w:val="007C5942"/>
    <w:rsid w:val="007D197D"/>
    <w:rsid w:val="007E0113"/>
    <w:rsid w:val="007E1538"/>
    <w:rsid w:val="007E6CFA"/>
    <w:rsid w:val="007F06C4"/>
    <w:rsid w:val="007F1DF8"/>
    <w:rsid w:val="007F4A61"/>
    <w:rsid w:val="007F5A24"/>
    <w:rsid w:val="0081264C"/>
    <w:rsid w:val="00821802"/>
    <w:rsid w:val="00833945"/>
    <w:rsid w:val="00834DBB"/>
    <w:rsid w:val="008508A2"/>
    <w:rsid w:val="008672F2"/>
    <w:rsid w:val="008706F1"/>
    <w:rsid w:val="00876CC9"/>
    <w:rsid w:val="008859B4"/>
    <w:rsid w:val="008870E7"/>
    <w:rsid w:val="00895929"/>
    <w:rsid w:val="008A7480"/>
    <w:rsid w:val="008B0AEE"/>
    <w:rsid w:val="008B2249"/>
    <w:rsid w:val="008B3225"/>
    <w:rsid w:val="008B75E2"/>
    <w:rsid w:val="008D1170"/>
    <w:rsid w:val="008D5BBB"/>
    <w:rsid w:val="008E097E"/>
    <w:rsid w:val="008F25A5"/>
    <w:rsid w:val="008F745C"/>
    <w:rsid w:val="009016CA"/>
    <w:rsid w:val="009041CC"/>
    <w:rsid w:val="00911DAA"/>
    <w:rsid w:val="009134B1"/>
    <w:rsid w:val="00931C7B"/>
    <w:rsid w:val="0093462E"/>
    <w:rsid w:val="00960339"/>
    <w:rsid w:val="00975854"/>
    <w:rsid w:val="00987645"/>
    <w:rsid w:val="0099500F"/>
    <w:rsid w:val="009B4D83"/>
    <w:rsid w:val="009B76F5"/>
    <w:rsid w:val="009C0647"/>
    <w:rsid w:val="009C261B"/>
    <w:rsid w:val="009C6DB6"/>
    <w:rsid w:val="009C7EFF"/>
    <w:rsid w:val="009F31D2"/>
    <w:rsid w:val="009F44E3"/>
    <w:rsid w:val="00A1371F"/>
    <w:rsid w:val="00A23413"/>
    <w:rsid w:val="00A24881"/>
    <w:rsid w:val="00A27EAF"/>
    <w:rsid w:val="00A368E5"/>
    <w:rsid w:val="00A54B0A"/>
    <w:rsid w:val="00A716EE"/>
    <w:rsid w:val="00A72F1F"/>
    <w:rsid w:val="00A94DEE"/>
    <w:rsid w:val="00AC1733"/>
    <w:rsid w:val="00AC23D8"/>
    <w:rsid w:val="00AC4495"/>
    <w:rsid w:val="00AD0856"/>
    <w:rsid w:val="00AD62E6"/>
    <w:rsid w:val="00AE21EA"/>
    <w:rsid w:val="00AE30FB"/>
    <w:rsid w:val="00AE5B4C"/>
    <w:rsid w:val="00B0280F"/>
    <w:rsid w:val="00B12A06"/>
    <w:rsid w:val="00B21C26"/>
    <w:rsid w:val="00B316C6"/>
    <w:rsid w:val="00B34722"/>
    <w:rsid w:val="00B47F11"/>
    <w:rsid w:val="00B65D4C"/>
    <w:rsid w:val="00B879A2"/>
    <w:rsid w:val="00B90346"/>
    <w:rsid w:val="00B970FC"/>
    <w:rsid w:val="00BA05CA"/>
    <w:rsid w:val="00BA25C4"/>
    <w:rsid w:val="00BA572F"/>
    <w:rsid w:val="00BB0685"/>
    <w:rsid w:val="00BC5D7E"/>
    <w:rsid w:val="00BE3A6C"/>
    <w:rsid w:val="00BF0EF6"/>
    <w:rsid w:val="00BF24BC"/>
    <w:rsid w:val="00C11341"/>
    <w:rsid w:val="00C22451"/>
    <w:rsid w:val="00C325CF"/>
    <w:rsid w:val="00C340B2"/>
    <w:rsid w:val="00C55E0A"/>
    <w:rsid w:val="00C60DB2"/>
    <w:rsid w:val="00C64587"/>
    <w:rsid w:val="00C7464C"/>
    <w:rsid w:val="00C80447"/>
    <w:rsid w:val="00C809AB"/>
    <w:rsid w:val="00C90A87"/>
    <w:rsid w:val="00CA6915"/>
    <w:rsid w:val="00CB0B86"/>
    <w:rsid w:val="00CB0EC5"/>
    <w:rsid w:val="00CB45FE"/>
    <w:rsid w:val="00CB4860"/>
    <w:rsid w:val="00CD280C"/>
    <w:rsid w:val="00CD6528"/>
    <w:rsid w:val="00CF4FC7"/>
    <w:rsid w:val="00D00BEA"/>
    <w:rsid w:val="00D0140A"/>
    <w:rsid w:val="00D06AA2"/>
    <w:rsid w:val="00D143A5"/>
    <w:rsid w:val="00D251C8"/>
    <w:rsid w:val="00D3376D"/>
    <w:rsid w:val="00D4095F"/>
    <w:rsid w:val="00D574E1"/>
    <w:rsid w:val="00D576EC"/>
    <w:rsid w:val="00D60529"/>
    <w:rsid w:val="00D60546"/>
    <w:rsid w:val="00D8135C"/>
    <w:rsid w:val="00D834D5"/>
    <w:rsid w:val="00DB65AD"/>
    <w:rsid w:val="00DC0DDD"/>
    <w:rsid w:val="00DC6EBA"/>
    <w:rsid w:val="00DD700B"/>
    <w:rsid w:val="00DE342E"/>
    <w:rsid w:val="00DF1030"/>
    <w:rsid w:val="00DF3F90"/>
    <w:rsid w:val="00DF42CC"/>
    <w:rsid w:val="00E06F0A"/>
    <w:rsid w:val="00E131C5"/>
    <w:rsid w:val="00E20C04"/>
    <w:rsid w:val="00E33E64"/>
    <w:rsid w:val="00E85D43"/>
    <w:rsid w:val="00E86F22"/>
    <w:rsid w:val="00E9002D"/>
    <w:rsid w:val="00E93367"/>
    <w:rsid w:val="00E961A5"/>
    <w:rsid w:val="00EA6109"/>
    <w:rsid w:val="00EC5151"/>
    <w:rsid w:val="00EC6AD2"/>
    <w:rsid w:val="00EC6C9D"/>
    <w:rsid w:val="00ED38C0"/>
    <w:rsid w:val="00ED548F"/>
    <w:rsid w:val="00ED62A2"/>
    <w:rsid w:val="00ED680A"/>
    <w:rsid w:val="00EF1358"/>
    <w:rsid w:val="00EF2B65"/>
    <w:rsid w:val="00F011BE"/>
    <w:rsid w:val="00F14A25"/>
    <w:rsid w:val="00F1639E"/>
    <w:rsid w:val="00F20062"/>
    <w:rsid w:val="00F51A08"/>
    <w:rsid w:val="00F5272A"/>
    <w:rsid w:val="00F639D9"/>
    <w:rsid w:val="00F66BAA"/>
    <w:rsid w:val="00F7000D"/>
    <w:rsid w:val="00F74A53"/>
    <w:rsid w:val="00F914A5"/>
    <w:rsid w:val="00FB3F2A"/>
    <w:rsid w:val="00FB4D8E"/>
    <w:rsid w:val="00FC210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DE167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aliases w:val="Heading 11,Titolo Sezione,h1,No numbers,l1,I1,Doc./Page Title,Head 1 (Chapter heading),Heading 1 Section title,List level 1,1,Guide 1,a,bullets,H1,Heading1,H11,H12,H13,H14,H15,Slides 1,Qc1,h,R1,E1,H16,H111,H121,H131,H141,H151,H17,H112,H122"/>
    <w:basedOn w:val="Normalny"/>
    <w:next w:val="Normalny"/>
    <w:link w:val="Nagwek1Znak"/>
    <w:qFormat/>
    <w:rsid w:val="00DF3F90"/>
    <w:pPr>
      <w:keepNext/>
      <w:numPr>
        <w:numId w:val="1"/>
      </w:numPr>
      <w:spacing w:after="220" w:line="360" w:lineRule="auto"/>
      <w:outlineLvl w:val="0"/>
    </w:pPr>
    <w:rPr>
      <w:rFonts w:eastAsia="MS Mincho" w:cs="Times New Roman"/>
      <w:b/>
      <w:caps/>
      <w:sz w:val="22"/>
      <w:lang w:val="en-US" w:eastAsia="en-US"/>
    </w:rPr>
  </w:style>
  <w:style w:type="paragraph" w:styleId="Nagwek2">
    <w:name w:val="heading 2"/>
    <w:aliases w:val="Heading 21,h2,Titolo Sottosezione,2,l2,Header 2,Header2,Header&#10;2,list 2,list 2,heading 2TOC,Head 2,List level 2,Article,H2,level 2,H21,H22,H23,H24,H25,hh,R2,H211,H212,H213,H214,H26,H215,H27,H216,H28,H217,H29,H218,H210,H219,H220,H2110,H221"/>
    <w:basedOn w:val="Normalny"/>
    <w:next w:val="Normalny"/>
    <w:link w:val="Nagwek2Znak"/>
    <w:qFormat/>
    <w:rsid w:val="00DF3F90"/>
    <w:pPr>
      <w:numPr>
        <w:ilvl w:val="1"/>
        <w:numId w:val="1"/>
      </w:numPr>
      <w:spacing w:after="220" w:line="360" w:lineRule="auto"/>
      <w:ind w:left="709" w:right="675" w:hanging="709"/>
      <w:jc w:val="both"/>
      <w:outlineLvl w:val="1"/>
    </w:pPr>
    <w:rPr>
      <w:rFonts w:eastAsia="MS Mincho" w:cs="Times New Roman"/>
      <w:lang w:val="en-US" w:eastAsia="en-US"/>
    </w:rPr>
  </w:style>
  <w:style w:type="paragraph" w:styleId="Nagwek3">
    <w:name w:val="heading 3"/>
    <w:aliases w:val="Heading 31,h3,Titolo Sotto/Sottosezione,H3,H31,h31,H32,h32,H33,h33,H34,h34,H35,h35,Subpoint,B Head,orderpara2,h:3,E3,hhh,l3,3,list 3,Head 3,1.1.1,3rd level,Underrubrik2,CT,Sub-paragraph"/>
    <w:basedOn w:val="Normalny"/>
    <w:next w:val="Normalny"/>
    <w:link w:val="Nagwek3Znak"/>
    <w:qFormat/>
    <w:rsid w:val="00DF3F90"/>
    <w:pPr>
      <w:keepNext/>
      <w:pageBreakBefore/>
      <w:numPr>
        <w:ilvl w:val="2"/>
        <w:numId w:val="1"/>
      </w:numPr>
      <w:spacing w:after="220" w:line="360" w:lineRule="auto"/>
      <w:jc w:val="center"/>
      <w:outlineLvl w:val="2"/>
    </w:pPr>
    <w:rPr>
      <w:rFonts w:eastAsia="MS Mincho" w:cs="Times New Roman"/>
      <w:b/>
      <w:sz w:val="22"/>
      <w:lang w:val="en-US" w:eastAsia="en-US"/>
    </w:rPr>
  </w:style>
  <w:style w:type="paragraph" w:styleId="Nagwek4">
    <w:name w:val="heading 4"/>
    <w:aliases w:val="Heading 41,h4,mh1l,Module heading 1 large (18 points),H4,H41,H42,H43,H44,H45,h41,E4,l4+toc4,Normal4,I4,l4,procedure,ph,Heading Four,Vette titel"/>
    <w:basedOn w:val="Nagwek3"/>
    <w:next w:val="Normalny"/>
    <w:link w:val="Nagwek4Znak"/>
    <w:qFormat/>
    <w:rsid w:val="00DF3F90"/>
    <w:pPr>
      <w:pageBreakBefore w:val="0"/>
      <w:numPr>
        <w:ilvl w:val="3"/>
      </w:numPr>
      <w:jc w:val="left"/>
      <w:outlineLvl w:val="3"/>
    </w:pPr>
  </w:style>
  <w:style w:type="paragraph" w:styleId="Nagwek6">
    <w:name w:val="heading 6"/>
    <w:aliases w:val="H6,H61,H62,H63,H64,H65,h6,l6,hsm,cnp,Caption number (page-wide)"/>
    <w:basedOn w:val="Nagwek3"/>
    <w:next w:val="Normalny"/>
    <w:link w:val="Nagwek6Znak"/>
    <w:qFormat/>
    <w:rsid w:val="00DF3F90"/>
    <w:pPr>
      <w:pageBreakBefore w:val="0"/>
      <w:numPr>
        <w:ilvl w:val="5"/>
      </w:numPr>
      <w:spacing w:line="240" w:lineRule="auto"/>
      <w:jc w:val="left"/>
      <w:outlineLvl w:val="5"/>
    </w:pPr>
    <w:rPr>
      <w:b w:val="0"/>
      <w:lang w:val="en-GB"/>
    </w:rPr>
  </w:style>
  <w:style w:type="paragraph" w:styleId="Nagwek7">
    <w:name w:val="heading 7"/>
    <w:aliases w:val="cnc,Caption number (column-wide)"/>
    <w:basedOn w:val="Nagwek3"/>
    <w:next w:val="Normalny"/>
    <w:link w:val="Nagwek7Znak"/>
    <w:qFormat/>
    <w:rsid w:val="00DF3F90"/>
    <w:pPr>
      <w:pageBreakBefore w:val="0"/>
      <w:numPr>
        <w:ilvl w:val="6"/>
      </w:numPr>
      <w:spacing w:line="240" w:lineRule="auto"/>
      <w:jc w:val="left"/>
      <w:outlineLvl w:val="6"/>
    </w:pPr>
    <w:rPr>
      <w:b w:val="0"/>
      <w:lang w:val="en-GB"/>
    </w:rPr>
  </w:style>
  <w:style w:type="paragraph" w:styleId="Nagwek8">
    <w:name w:val="heading 8"/>
    <w:basedOn w:val="Nagwek3"/>
    <w:next w:val="Normalny"/>
    <w:link w:val="Nagwek8Znak"/>
    <w:qFormat/>
    <w:rsid w:val="00DF3F90"/>
    <w:pPr>
      <w:pageBreakBefore w:val="0"/>
      <w:numPr>
        <w:ilvl w:val="7"/>
      </w:numPr>
      <w:spacing w:line="240" w:lineRule="auto"/>
      <w:jc w:val="left"/>
      <w:outlineLvl w:val="7"/>
    </w:pPr>
    <w:rPr>
      <w:b w:val="0"/>
      <w:lang w:val="en-GB"/>
    </w:rPr>
  </w:style>
  <w:style w:type="paragraph" w:styleId="Nagwek9">
    <w:name w:val="heading 9"/>
    <w:aliases w:val="Section"/>
    <w:basedOn w:val="Nagwek3"/>
    <w:next w:val="Normalny"/>
    <w:link w:val="Nagwek9Znak"/>
    <w:qFormat/>
    <w:rsid w:val="00DF3F90"/>
    <w:pPr>
      <w:pageBreakBefore w:val="0"/>
      <w:numPr>
        <w:ilvl w:val="8"/>
      </w:numPr>
      <w:spacing w:line="240" w:lineRule="auto"/>
      <w:jc w:val="left"/>
      <w:outlineLvl w:val="8"/>
    </w:pPr>
    <w:rPr>
      <w:b w:val="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278DD"/>
  </w:style>
  <w:style w:type="character" w:customStyle="1" w:styleId="TekstprzypisudolnegoZnak">
    <w:name w:val="Tekst przypisu dolnego Znak"/>
    <w:link w:val="Tekstprzypisudolnego"/>
    <w:uiPriority w:val="99"/>
    <w:rsid w:val="007278DD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78DD"/>
    <w:rPr>
      <w:vertAlign w:val="superscript"/>
    </w:rPr>
  </w:style>
  <w:style w:type="character" w:customStyle="1" w:styleId="Nagwek1Znak">
    <w:name w:val="Nagłówek 1 Znak"/>
    <w:aliases w:val="Heading 11 Znak,Titolo Sezione Znak,h1 Znak,No numbers Znak,l1 Znak,I1 Znak,Doc./Page Title Znak,Head 1 (Chapter heading) Znak,Heading 1 Section title Znak,List level 1 Znak,1 Znak,Guide 1 Znak,a Znak,bullets Znak,H1 Znak,Heading1 Znak"/>
    <w:link w:val="Nagwek1"/>
    <w:rsid w:val="00DF3F90"/>
    <w:rPr>
      <w:rFonts w:ascii="Arial" w:eastAsia="MS Mincho" w:hAnsi="Arial"/>
      <w:b/>
      <w:caps/>
      <w:sz w:val="22"/>
      <w:lang w:val="en-US" w:eastAsia="en-US"/>
    </w:rPr>
  </w:style>
  <w:style w:type="character" w:customStyle="1" w:styleId="Nagwek2Znak">
    <w:name w:val="Nagłówek 2 Znak"/>
    <w:aliases w:val="Heading 21 Znak,h2 Znak,Titolo Sottosezione Znak,2 Znak,l2 Znak,Header 2 Znak,Header2 Znak,Header&#10;2 Znak,list 2 Znak,list 2 Znak,heading 2TOC Znak,Head 2 Znak,List level 2 Znak,Article Znak,H2 Znak,level 2 Znak,H21 Znak,H22 Znak,hh Znak"/>
    <w:link w:val="Nagwek2"/>
    <w:rsid w:val="00DF3F90"/>
    <w:rPr>
      <w:rFonts w:ascii="Arial" w:eastAsia="MS Mincho" w:hAnsi="Arial"/>
      <w:lang w:val="en-US" w:eastAsia="en-US"/>
    </w:rPr>
  </w:style>
  <w:style w:type="character" w:customStyle="1" w:styleId="Nagwek3Znak">
    <w:name w:val="Nagłówek 3 Znak"/>
    <w:aliases w:val="Heading 31 Znak,h3 Znak,Titolo Sotto/Sottosezione Znak,H3 Znak,H31 Znak,h31 Znak,H32 Znak,h32 Znak,H33 Znak,h33 Znak,H34 Znak,h34 Znak,H35 Znak,h35 Znak,Subpoint Znak,B Head Znak,orderpara2 Znak,h:3 Znak,E3 Znak,hhh Znak,l3 Znak,3 Znak"/>
    <w:link w:val="Nagwek3"/>
    <w:rsid w:val="00DF3F90"/>
    <w:rPr>
      <w:rFonts w:ascii="Arial" w:eastAsia="MS Mincho" w:hAnsi="Arial"/>
      <w:b/>
      <w:sz w:val="22"/>
      <w:lang w:val="en-US" w:eastAsia="en-US"/>
    </w:rPr>
  </w:style>
  <w:style w:type="character" w:customStyle="1" w:styleId="Nagwek4Znak">
    <w:name w:val="Nagłówek 4 Znak"/>
    <w:aliases w:val="Heading 41 Znak,h4 Znak,mh1l Znak,Module heading 1 large (18 points) Znak,H4 Znak,H41 Znak,H42 Znak,H43 Znak,H44 Znak,H45 Znak,h41 Znak,E4 Znak,l4+toc4 Znak,Normal4 Znak,I4 Znak,l4 Znak,procedure Znak,ph Znak,Heading Four Znak"/>
    <w:link w:val="Nagwek4"/>
    <w:rsid w:val="00DF3F90"/>
    <w:rPr>
      <w:rFonts w:ascii="Arial" w:eastAsia="MS Mincho" w:hAnsi="Arial"/>
      <w:b/>
      <w:sz w:val="22"/>
      <w:lang w:val="en-US" w:eastAsia="en-US"/>
    </w:rPr>
  </w:style>
  <w:style w:type="character" w:customStyle="1" w:styleId="Nagwek6Znak">
    <w:name w:val="Nagłówek 6 Znak"/>
    <w:aliases w:val="H6 Znak,H61 Znak,H62 Znak,H63 Znak,H64 Znak,H65 Znak,h6 Znak,l6 Znak,hsm Znak,cnp Znak,Caption number (page-wide) Znak"/>
    <w:link w:val="Nagwek6"/>
    <w:rsid w:val="00DF3F90"/>
    <w:rPr>
      <w:rFonts w:ascii="Arial" w:eastAsia="MS Mincho" w:hAnsi="Arial"/>
      <w:sz w:val="22"/>
      <w:lang w:val="en-GB" w:eastAsia="en-US"/>
    </w:rPr>
  </w:style>
  <w:style w:type="character" w:customStyle="1" w:styleId="Nagwek7Znak">
    <w:name w:val="Nagłówek 7 Znak"/>
    <w:aliases w:val="cnc Znak,Caption number (column-wide) Znak"/>
    <w:link w:val="Nagwek7"/>
    <w:rsid w:val="00DF3F90"/>
    <w:rPr>
      <w:rFonts w:ascii="Arial" w:eastAsia="MS Mincho" w:hAnsi="Arial"/>
      <w:sz w:val="22"/>
      <w:lang w:val="en-GB" w:eastAsia="en-US"/>
    </w:rPr>
  </w:style>
  <w:style w:type="character" w:customStyle="1" w:styleId="Nagwek8Znak">
    <w:name w:val="Nagłówek 8 Znak"/>
    <w:link w:val="Nagwek8"/>
    <w:rsid w:val="00DF3F90"/>
    <w:rPr>
      <w:rFonts w:ascii="Arial" w:eastAsia="MS Mincho" w:hAnsi="Arial"/>
      <w:sz w:val="22"/>
      <w:lang w:val="en-GB" w:eastAsia="en-US"/>
    </w:rPr>
  </w:style>
  <w:style w:type="character" w:customStyle="1" w:styleId="Nagwek9Znak">
    <w:name w:val="Nagłówek 9 Znak"/>
    <w:aliases w:val="Section Znak"/>
    <w:link w:val="Nagwek9"/>
    <w:rsid w:val="00DF3F90"/>
    <w:rPr>
      <w:rFonts w:ascii="Arial" w:eastAsia="MS Mincho" w:hAnsi="Arial"/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C11341"/>
    <w:pPr>
      <w:ind w:left="708"/>
    </w:pPr>
  </w:style>
  <w:style w:type="character" w:styleId="Odwoaniedokomentarza">
    <w:name w:val="annotation reference"/>
    <w:uiPriority w:val="99"/>
    <w:semiHidden/>
    <w:unhideWhenUsed/>
    <w:rsid w:val="00164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F50"/>
  </w:style>
  <w:style w:type="character" w:customStyle="1" w:styleId="TekstkomentarzaZnak">
    <w:name w:val="Tekst komentarza Znak"/>
    <w:link w:val="Tekstkomentarza"/>
    <w:uiPriority w:val="99"/>
    <w:semiHidden/>
    <w:rsid w:val="00164F5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F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4F50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4F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64C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126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64C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F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F33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F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61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1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36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6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5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4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57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0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16EE4E877A1D4E95292BEB4A5A8DA1" ma:contentTypeVersion="9" ma:contentTypeDescription="Utwórz nowy dokument." ma:contentTypeScope="" ma:versionID="a84dfb2a6e210b5d7708770a37fc83a0">
  <xsd:schema xmlns:xsd="http://www.w3.org/2001/XMLSchema" xmlns:xs="http://www.w3.org/2001/XMLSchema" xmlns:p="http://schemas.microsoft.com/office/2006/metadata/properties" xmlns:ns2="7b179b34-9ce7-4520-9e34-ec1c47a4d191" xmlns:ns3="18c2003e-5b60-4e6d-93d4-40922818649a" targetNamespace="http://schemas.microsoft.com/office/2006/metadata/properties" ma:root="true" ma:fieldsID="6befc6a5c0842635dff45641e68ca9b6" ns2:_="" ns3:_="">
    <xsd:import namespace="7b179b34-9ce7-4520-9e34-ec1c47a4d191"/>
    <xsd:import namespace="18c2003e-5b60-4e6d-93d4-40922818649a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9b34-9ce7-4520-9e34-ec1c47a4d191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003e-5b60-4e6d-93d4-40922818649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elowi_x0020_odbiorcy xmlns="7b179b34-9ce7-4520-9e34-ec1c47a4d1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392C5-3256-410E-A9C9-D514E962E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08B24-8B1C-44CD-A0F8-57E5C6339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79b34-9ce7-4520-9e34-ec1c47a4d191"/>
    <ds:schemaRef ds:uri="18c2003e-5b60-4e6d-93d4-409228186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1EB79-3CDA-4C45-8E24-078002BEC4B1}">
  <ds:schemaRefs>
    <ds:schemaRef ds:uri="http://schemas.microsoft.com/office/2006/metadata/properties"/>
    <ds:schemaRef ds:uri="http://schemas.microsoft.com/office/infopath/2007/PartnerControls"/>
    <ds:schemaRef ds:uri="7b179b34-9ce7-4520-9e34-ec1c47a4d191"/>
  </ds:schemaRefs>
</ds:datastoreItem>
</file>

<file path=customXml/itemProps4.xml><?xml version="1.0" encoding="utf-8"?>
<ds:datastoreItem xmlns:ds="http://schemas.openxmlformats.org/officeDocument/2006/customXml" ds:itemID="{B17845CA-AF01-462E-88D7-94CF81929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2021-03-08T11:10:00Z</dcterms:created>
  <dcterms:modified xsi:type="dcterms:W3CDTF">2021-03-08T11:10:00Z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0x0101004516EE4E877A1D4E95292BEB4A5A8DA1</vt:lpwstr>
  </property>
</Properties>
</file>