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94" w:rsidRPr="00BF5CBD" w:rsidRDefault="00487581" w:rsidP="00487581">
      <w:pPr>
        <w:pStyle w:val="Tekstpodstawowy"/>
        <w:spacing w:before="0"/>
        <w:ind w:left="5040" w:firstLine="720"/>
        <w:rPr>
          <w:color w:val="000000" w:themeColor="text1"/>
          <w:sz w:val="12"/>
        </w:rPr>
      </w:pPr>
      <w:r>
        <w:rPr>
          <w:color w:val="000000" w:themeColor="text1"/>
        </w:rPr>
        <w:t>projekt</w:t>
      </w:r>
      <w:r w:rsidR="00393B1E" w:rsidRPr="00BF5CBD">
        <w:rPr>
          <w:color w:val="000000" w:themeColor="text1"/>
        </w:rPr>
        <w:br w:type="column"/>
      </w:r>
    </w:p>
    <w:p w:rsidR="009A7894" w:rsidRPr="00BF5CBD" w:rsidRDefault="009A7894">
      <w:pPr>
        <w:pStyle w:val="Tekstpodstawowy"/>
        <w:spacing w:before="1"/>
        <w:rPr>
          <w:color w:val="000000" w:themeColor="text1"/>
          <w:sz w:val="15"/>
        </w:rPr>
      </w:pPr>
    </w:p>
    <w:p w:rsidR="009A7894" w:rsidRPr="00BF5CBD" w:rsidRDefault="009A7894">
      <w:pPr>
        <w:rPr>
          <w:rFonts w:ascii="Arial"/>
          <w:color w:val="000000" w:themeColor="text1"/>
          <w:sz w:val="12"/>
        </w:rPr>
        <w:sectPr w:rsidR="009A7894" w:rsidRPr="00BF5CBD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6986" w:space="597"/>
            <w:col w:w="2627"/>
          </w:cols>
        </w:sectPr>
      </w:pPr>
    </w:p>
    <w:p w:rsidR="009A7894" w:rsidRPr="00BF5CBD" w:rsidRDefault="009A7894">
      <w:pPr>
        <w:pStyle w:val="Tekstpodstawowy"/>
        <w:spacing w:before="0"/>
        <w:rPr>
          <w:rFonts w:ascii="Arial"/>
          <w:color w:val="000000" w:themeColor="text1"/>
          <w:sz w:val="20"/>
        </w:rPr>
      </w:pPr>
    </w:p>
    <w:p w:rsidR="009A7894" w:rsidRPr="00BF5CBD" w:rsidRDefault="009A7894">
      <w:pPr>
        <w:pStyle w:val="Tekstpodstawowy"/>
        <w:spacing w:before="9"/>
        <w:rPr>
          <w:rFonts w:ascii="Arial"/>
          <w:color w:val="000000" w:themeColor="text1"/>
          <w:sz w:val="23"/>
        </w:rPr>
      </w:pPr>
    </w:p>
    <w:p w:rsidR="004A7421" w:rsidRPr="00BF5CBD" w:rsidRDefault="00393B1E">
      <w:pPr>
        <w:pStyle w:val="Nagwek21"/>
        <w:spacing w:before="91"/>
        <w:ind w:right="3730"/>
        <w:rPr>
          <w:color w:val="000000" w:themeColor="text1"/>
        </w:rPr>
      </w:pPr>
      <w:r w:rsidRPr="00BF5CBD">
        <w:rPr>
          <w:color w:val="000000" w:themeColor="text1"/>
        </w:rPr>
        <w:t>UCHWAŁA NR</w:t>
      </w:r>
      <w:r w:rsidR="004A7421" w:rsidRPr="00BF5CBD">
        <w:rPr>
          <w:color w:val="000000" w:themeColor="text1"/>
        </w:rPr>
        <w:t>…….</w:t>
      </w:r>
    </w:p>
    <w:p w:rsidR="009A7894" w:rsidRPr="00BF5CBD" w:rsidRDefault="00611D89">
      <w:pPr>
        <w:pStyle w:val="Nagwek21"/>
        <w:spacing w:before="91"/>
        <w:ind w:right="3730"/>
        <w:rPr>
          <w:color w:val="000000" w:themeColor="text1"/>
        </w:rPr>
      </w:pPr>
      <w:r w:rsidRPr="00BF5CBD">
        <w:rPr>
          <w:color w:val="000000" w:themeColor="text1"/>
        </w:rPr>
        <w:t xml:space="preserve">RADY GMINY </w:t>
      </w:r>
      <w:r w:rsidR="00393B1E" w:rsidRPr="00BF5CBD">
        <w:rPr>
          <w:color w:val="000000" w:themeColor="text1"/>
        </w:rPr>
        <w:t>OBROWO</w:t>
      </w:r>
    </w:p>
    <w:p w:rsidR="009A7894" w:rsidRPr="00BF5CBD" w:rsidRDefault="009A7894">
      <w:pPr>
        <w:pStyle w:val="Tekstpodstawowy"/>
        <w:spacing w:before="4"/>
        <w:rPr>
          <w:b/>
          <w:color w:val="000000" w:themeColor="text1"/>
          <w:sz w:val="24"/>
        </w:rPr>
      </w:pPr>
    </w:p>
    <w:p w:rsidR="009A7894" w:rsidRPr="00BF5CBD" w:rsidRDefault="00393B1E">
      <w:pPr>
        <w:pStyle w:val="Tekstpodstawowy"/>
        <w:spacing w:before="0"/>
        <w:ind w:left="3592" w:right="3730"/>
        <w:jc w:val="center"/>
        <w:rPr>
          <w:color w:val="000000" w:themeColor="text1"/>
        </w:rPr>
      </w:pPr>
      <w:r w:rsidRPr="00BF5CBD">
        <w:rPr>
          <w:color w:val="000000" w:themeColor="text1"/>
        </w:rPr>
        <w:t xml:space="preserve">z dnia </w:t>
      </w:r>
      <w:r w:rsidR="00611D89" w:rsidRPr="00BF5CBD">
        <w:rPr>
          <w:color w:val="000000" w:themeColor="text1"/>
        </w:rPr>
        <w:t>……….</w:t>
      </w:r>
      <w:r w:rsidR="00361823">
        <w:rPr>
          <w:color w:val="000000" w:themeColor="text1"/>
        </w:rPr>
        <w:t>2022</w:t>
      </w:r>
      <w:r w:rsidRPr="00BF5CBD">
        <w:rPr>
          <w:color w:val="000000" w:themeColor="text1"/>
        </w:rPr>
        <w:t xml:space="preserve"> r.</w:t>
      </w:r>
    </w:p>
    <w:p w:rsidR="009A7894" w:rsidRPr="00BF5CBD" w:rsidRDefault="009A7894">
      <w:pPr>
        <w:pStyle w:val="Tekstpodstawowy"/>
        <w:spacing w:before="4"/>
        <w:rPr>
          <w:color w:val="000000" w:themeColor="text1"/>
          <w:sz w:val="24"/>
        </w:rPr>
      </w:pPr>
    </w:p>
    <w:p w:rsidR="009A7894" w:rsidRPr="00BF5CBD" w:rsidRDefault="00393B1E">
      <w:pPr>
        <w:pStyle w:val="Nagwek21"/>
        <w:ind w:left="256" w:right="394"/>
        <w:rPr>
          <w:color w:val="000000" w:themeColor="text1"/>
        </w:rPr>
      </w:pPr>
      <w:r w:rsidRPr="00BF5CBD">
        <w:rPr>
          <w:color w:val="000000" w:themeColor="text1"/>
        </w:rPr>
        <w:t>w sprawie przyjęcia „Programu opieki nad zwierzętami bezdomnymi oraz zapobiegania bezdomn</w:t>
      </w:r>
      <w:r w:rsidR="00611D89" w:rsidRPr="00BF5CBD">
        <w:rPr>
          <w:color w:val="000000" w:themeColor="text1"/>
        </w:rPr>
        <w:t>ości zwierząt na terenie Gminy O</w:t>
      </w:r>
      <w:r w:rsidR="00361823">
        <w:rPr>
          <w:color w:val="000000" w:themeColor="text1"/>
        </w:rPr>
        <w:t>browo w 2022</w:t>
      </w:r>
      <w:r w:rsidR="00361823" w:rsidRPr="00361823">
        <w:rPr>
          <w:color w:val="000000" w:themeColor="text1"/>
        </w:rPr>
        <w:t xml:space="preserve"> </w:t>
      </w:r>
      <w:r w:rsidR="00361823">
        <w:rPr>
          <w:color w:val="000000" w:themeColor="text1"/>
        </w:rPr>
        <w:t>roku</w:t>
      </w:r>
      <w:r w:rsidRPr="00BF5CBD">
        <w:rPr>
          <w:color w:val="000000" w:themeColor="text1"/>
        </w:rPr>
        <w:t>.”</w:t>
      </w:r>
    </w:p>
    <w:p w:rsidR="009A7894" w:rsidRPr="00BF5CBD" w:rsidRDefault="009A7894">
      <w:pPr>
        <w:pStyle w:val="Tekstpodstawowy"/>
        <w:spacing w:before="0"/>
        <w:rPr>
          <w:b/>
          <w:color w:val="000000" w:themeColor="text1"/>
          <w:sz w:val="24"/>
        </w:rPr>
      </w:pPr>
    </w:p>
    <w:p w:rsidR="009A7894" w:rsidRPr="00BF5CBD" w:rsidRDefault="00393B1E">
      <w:pPr>
        <w:pStyle w:val="Tekstpodstawowy"/>
        <w:spacing w:before="204"/>
        <w:ind w:left="100" w:right="238" w:firstLine="227"/>
        <w:jc w:val="both"/>
        <w:rPr>
          <w:color w:val="000000" w:themeColor="text1"/>
        </w:rPr>
      </w:pPr>
      <w:r w:rsidRPr="00BF5CBD">
        <w:rPr>
          <w:color w:val="000000" w:themeColor="text1"/>
        </w:rPr>
        <w:t>Na podstawie art. 11a ustawy z dnia 21 sierpnia 1997 r. o ochronie zwierząt (Dz.</w:t>
      </w:r>
      <w:r w:rsidR="00C93FC5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U. z 2020 r. poz.638) uchwala się</w:t>
      </w:r>
      <w:r w:rsidR="003820FF" w:rsidRPr="00BF5CBD">
        <w:rPr>
          <w:color w:val="000000" w:themeColor="text1"/>
        </w:rPr>
        <w:t>,</w:t>
      </w:r>
      <w:r w:rsidRPr="00BF5CBD">
        <w:rPr>
          <w:color w:val="000000" w:themeColor="text1"/>
        </w:rPr>
        <w:t xml:space="preserve"> co następuje:</w:t>
      </w:r>
    </w:p>
    <w:p w:rsidR="009A7894" w:rsidRPr="00BF5CBD" w:rsidRDefault="00393B1E">
      <w:pPr>
        <w:pStyle w:val="Tekstpodstawowy"/>
        <w:ind w:left="440"/>
        <w:jc w:val="both"/>
        <w:rPr>
          <w:color w:val="000000" w:themeColor="text1"/>
        </w:rPr>
      </w:pPr>
      <w:bookmarkStart w:id="0" w:name="Paragraf_1"/>
      <w:bookmarkEnd w:id="0"/>
      <w:r w:rsidRPr="00BF5CBD">
        <w:rPr>
          <w:b/>
          <w:color w:val="000000" w:themeColor="text1"/>
        </w:rPr>
        <w:t xml:space="preserve">§ 1. </w:t>
      </w:r>
      <w:r w:rsidRPr="00BF5CBD">
        <w:rPr>
          <w:color w:val="000000" w:themeColor="text1"/>
        </w:rPr>
        <w:t xml:space="preserve">Przyjmuje się </w:t>
      </w:r>
      <w:r w:rsidR="002668D0" w:rsidRPr="00BF5CBD">
        <w:rPr>
          <w:color w:val="000000" w:themeColor="text1"/>
        </w:rPr>
        <w:t>„P</w:t>
      </w:r>
      <w:r w:rsidRPr="00BF5CBD">
        <w:rPr>
          <w:color w:val="000000" w:themeColor="text1"/>
        </w:rPr>
        <w:t>rogram opieki nad zwierzętami bezdomnymi oraz zapobiegania bezdomności zwierząt</w:t>
      </w:r>
    </w:p>
    <w:p w:rsidR="009A7894" w:rsidRPr="00BF5CBD" w:rsidRDefault="00611D89">
      <w:pPr>
        <w:pStyle w:val="Tekstpodstawowy"/>
        <w:spacing w:before="0"/>
        <w:ind w:left="100"/>
        <w:jc w:val="both"/>
        <w:rPr>
          <w:color w:val="000000" w:themeColor="text1"/>
        </w:rPr>
      </w:pPr>
      <w:r w:rsidRPr="00BF5CBD">
        <w:rPr>
          <w:color w:val="000000" w:themeColor="text1"/>
        </w:rPr>
        <w:t>na terenie Gminy O</w:t>
      </w:r>
      <w:r w:rsidR="00361823">
        <w:rPr>
          <w:color w:val="000000" w:themeColor="text1"/>
        </w:rPr>
        <w:t>browo w 2022roku</w:t>
      </w:r>
      <w:r w:rsidR="002668D0" w:rsidRPr="00BF5CBD">
        <w:rPr>
          <w:color w:val="000000" w:themeColor="text1"/>
        </w:rPr>
        <w:t>”</w:t>
      </w:r>
      <w:r w:rsidR="00393B1E" w:rsidRPr="00BF5CBD">
        <w:rPr>
          <w:color w:val="000000" w:themeColor="text1"/>
        </w:rPr>
        <w:t xml:space="preserve"> w brzmieniu określonym w załączniku do uchwały.</w:t>
      </w:r>
    </w:p>
    <w:p w:rsidR="009A7894" w:rsidRPr="00BF5CBD" w:rsidRDefault="00393B1E" w:rsidP="00611D89">
      <w:pPr>
        <w:pStyle w:val="Tekstpodstawowy"/>
        <w:ind w:left="440"/>
        <w:jc w:val="both"/>
        <w:rPr>
          <w:color w:val="000000" w:themeColor="text1"/>
        </w:rPr>
      </w:pPr>
      <w:bookmarkStart w:id="1" w:name="Paragraf_2"/>
      <w:bookmarkEnd w:id="1"/>
      <w:r w:rsidRPr="00BF5CBD">
        <w:rPr>
          <w:b/>
          <w:color w:val="000000" w:themeColor="text1"/>
        </w:rPr>
        <w:t xml:space="preserve">§ 2. </w:t>
      </w:r>
      <w:r w:rsidRPr="00BF5CBD">
        <w:rPr>
          <w:color w:val="000000" w:themeColor="text1"/>
        </w:rPr>
        <w:t>Wykonanie uchw</w:t>
      </w:r>
      <w:r w:rsidR="00611D89" w:rsidRPr="00BF5CBD">
        <w:rPr>
          <w:color w:val="000000" w:themeColor="text1"/>
        </w:rPr>
        <w:t>ały powierza się Wójtowi Gminy O</w:t>
      </w:r>
      <w:r w:rsidRPr="00BF5CBD">
        <w:rPr>
          <w:color w:val="000000" w:themeColor="text1"/>
        </w:rPr>
        <w:t>browo.</w:t>
      </w:r>
      <w:bookmarkStart w:id="2" w:name="Paragraf_3"/>
      <w:bookmarkEnd w:id="2"/>
    </w:p>
    <w:p w:rsidR="009A7894" w:rsidRPr="00BF5CBD" w:rsidRDefault="00611D89">
      <w:pPr>
        <w:pStyle w:val="Tekstpodstawowy"/>
        <w:ind w:left="440"/>
        <w:jc w:val="both"/>
        <w:rPr>
          <w:color w:val="000000" w:themeColor="text1"/>
        </w:rPr>
      </w:pPr>
      <w:bookmarkStart w:id="3" w:name="Paragraf_4"/>
      <w:bookmarkEnd w:id="3"/>
      <w:r w:rsidRPr="00BF5CBD">
        <w:rPr>
          <w:b/>
          <w:color w:val="000000" w:themeColor="text1"/>
        </w:rPr>
        <w:t>§ 3</w:t>
      </w:r>
      <w:r w:rsidR="00393B1E" w:rsidRPr="00BF5CBD">
        <w:rPr>
          <w:b/>
          <w:color w:val="000000" w:themeColor="text1"/>
        </w:rPr>
        <w:t xml:space="preserve">. </w:t>
      </w:r>
      <w:r w:rsidR="00393B1E" w:rsidRPr="00BF5CBD">
        <w:rPr>
          <w:color w:val="000000" w:themeColor="text1"/>
        </w:rPr>
        <w:t>Uchwała wchodzi w</w:t>
      </w:r>
      <w:r w:rsidR="003172A6" w:rsidRPr="00BF5CBD">
        <w:rPr>
          <w:color w:val="000000" w:themeColor="text1"/>
        </w:rPr>
        <w:t xml:space="preserve"> życie po upływie 14 dni od dnia</w:t>
      </w:r>
      <w:r w:rsidR="00393B1E" w:rsidRPr="00BF5CBD">
        <w:rPr>
          <w:color w:val="000000" w:themeColor="text1"/>
        </w:rPr>
        <w:t xml:space="preserve"> jej ogłoszenia w Dzienniku Urzędowym</w:t>
      </w:r>
    </w:p>
    <w:p w:rsidR="009A7894" w:rsidRPr="00BF5CBD" w:rsidRDefault="00393B1E">
      <w:pPr>
        <w:pStyle w:val="Tekstpodstawowy"/>
        <w:spacing w:before="0"/>
        <w:ind w:left="100"/>
        <w:jc w:val="both"/>
        <w:rPr>
          <w:color w:val="000000" w:themeColor="text1"/>
        </w:rPr>
      </w:pPr>
      <w:r w:rsidRPr="00BF5CBD">
        <w:rPr>
          <w:color w:val="000000" w:themeColor="text1"/>
        </w:rPr>
        <w:t>Województwa Kujawsko-Pomorskiego.</w:t>
      </w:r>
    </w:p>
    <w:p w:rsidR="009A7894" w:rsidRDefault="009A7894">
      <w:pPr>
        <w:pStyle w:val="Tekstpodstawowy"/>
        <w:spacing w:before="0"/>
        <w:rPr>
          <w:color w:val="000000" w:themeColor="text1"/>
          <w:sz w:val="24"/>
        </w:rPr>
      </w:pPr>
    </w:p>
    <w:p w:rsidR="00734CCE" w:rsidRPr="00734CCE" w:rsidRDefault="00734CCE" w:rsidP="00734CCE">
      <w:pPr>
        <w:pStyle w:val="Tekstpodstawowy"/>
        <w:spacing w:before="0"/>
        <w:jc w:val="right"/>
        <w:rPr>
          <w:color w:val="000000" w:themeColor="text1"/>
        </w:rPr>
      </w:pPr>
      <w:r w:rsidRPr="00734CCE">
        <w:rPr>
          <w:color w:val="000000" w:themeColor="text1"/>
        </w:rPr>
        <w:t>Wójt Gminy Obrowo</w:t>
      </w:r>
    </w:p>
    <w:p w:rsidR="00734CCE" w:rsidRPr="00BF5CBD" w:rsidRDefault="00734CCE" w:rsidP="00734CCE">
      <w:pPr>
        <w:pStyle w:val="Tekstpodstawowy"/>
        <w:spacing w:before="0"/>
        <w:jc w:val="right"/>
        <w:rPr>
          <w:color w:val="000000" w:themeColor="text1"/>
          <w:sz w:val="24"/>
        </w:rPr>
      </w:pPr>
      <w:r w:rsidRPr="00734CCE">
        <w:rPr>
          <w:color w:val="000000" w:themeColor="text1"/>
        </w:rPr>
        <w:t>Andrzej Wieczyński</w:t>
      </w:r>
    </w:p>
    <w:p w:rsidR="009A7894" w:rsidRPr="00BF5CBD" w:rsidRDefault="009A7894">
      <w:pPr>
        <w:pStyle w:val="Tekstpodstawowy"/>
        <w:spacing w:before="0"/>
        <w:rPr>
          <w:color w:val="000000" w:themeColor="text1"/>
          <w:sz w:val="24"/>
        </w:rPr>
      </w:pPr>
    </w:p>
    <w:p w:rsidR="009A7894" w:rsidRPr="00BF5CBD" w:rsidRDefault="009A7894">
      <w:pPr>
        <w:pStyle w:val="Tekstpodstawowy"/>
        <w:spacing w:before="6"/>
        <w:rPr>
          <w:color w:val="000000" w:themeColor="text1"/>
          <w:sz w:val="33"/>
        </w:rPr>
      </w:pPr>
    </w:p>
    <w:p w:rsidR="009A7894" w:rsidRPr="00BF5CBD" w:rsidRDefault="009A7894">
      <w:pPr>
        <w:rPr>
          <w:color w:val="000000" w:themeColor="text1"/>
        </w:rPr>
        <w:sectPr w:rsidR="009A7894" w:rsidRPr="00BF5CBD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:rsidR="009A7894" w:rsidRPr="00BF5CBD" w:rsidRDefault="009A7894">
      <w:pPr>
        <w:pStyle w:val="Tekstpodstawowy"/>
        <w:spacing w:before="8"/>
        <w:rPr>
          <w:b/>
          <w:color w:val="000000" w:themeColor="text1"/>
          <w:sz w:val="29"/>
        </w:rPr>
      </w:pPr>
    </w:p>
    <w:p w:rsidR="004A7421" w:rsidRPr="00BF5CBD" w:rsidRDefault="00393B1E">
      <w:pPr>
        <w:pStyle w:val="Tekstpodstawowy"/>
        <w:spacing w:before="91" w:line="360" w:lineRule="auto"/>
        <w:ind w:left="5744" w:right="1024"/>
        <w:rPr>
          <w:color w:val="000000" w:themeColor="text1"/>
        </w:rPr>
      </w:pPr>
      <w:bookmarkStart w:id="4" w:name="Załącznik_1"/>
      <w:bookmarkEnd w:id="4"/>
      <w:r w:rsidRPr="00BF5CBD">
        <w:rPr>
          <w:color w:val="000000" w:themeColor="text1"/>
        </w:rPr>
        <w:t xml:space="preserve">Załącznik do uchwały Nr </w:t>
      </w:r>
      <w:r w:rsidR="004A7421" w:rsidRPr="00BF5CBD">
        <w:rPr>
          <w:color w:val="000000" w:themeColor="text1"/>
        </w:rPr>
        <w:t>………..</w:t>
      </w:r>
    </w:p>
    <w:p w:rsidR="009A7894" w:rsidRPr="00BF5CBD" w:rsidRDefault="004A7421">
      <w:pPr>
        <w:pStyle w:val="Tekstpodstawowy"/>
        <w:spacing w:before="91" w:line="360" w:lineRule="auto"/>
        <w:ind w:left="5744" w:right="1024"/>
        <w:rPr>
          <w:color w:val="000000" w:themeColor="text1"/>
        </w:rPr>
      </w:pPr>
      <w:r w:rsidRPr="00BF5CBD">
        <w:rPr>
          <w:color w:val="000000" w:themeColor="text1"/>
        </w:rPr>
        <w:t>Rady Gminy O</w:t>
      </w:r>
      <w:r w:rsidR="00393B1E" w:rsidRPr="00BF5CBD">
        <w:rPr>
          <w:color w:val="000000" w:themeColor="text1"/>
        </w:rPr>
        <w:t>browo</w:t>
      </w:r>
    </w:p>
    <w:p w:rsidR="009A7894" w:rsidRPr="00BF5CBD" w:rsidRDefault="00393B1E">
      <w:pPr>
        <w:pStyle w:val="Tekstpodstawowy"/>
        <w:spacing w:before="0"/>
        <w:ind w:left="5744"/>
        <w:rPr>
          <w:color w:val="000000" w:themeColor="text1"/>
        </w:rPr>
      </w:pPr>
      <w:r w:rsidRPr="00BF5CBD">
        <w:rPr>
          <w:color w:val="000000" w:themeColor="text1"/>
        </w:rPr>
        <w:t xml:space="preserve">z dnia </w:t>
      </w:r>
      <w:r w:rsidR="004A7421" w:rsidRPr="00BF5CBD">
        <w:rPr>
          <w:color w:val="000000" w:themeColor="text1"/>
        </w:rPr>
        <w:t>………</w:t>
      </w:r>
      <w:r w:rsidR="00361823">
        <w:rPr>
          <w:color w:val="000000" w:themeColor="text1"/>
        </w:rPr>
        <w:t xml:space="preserve"> 2022</w:t>
      </w:r>
      <w:r w:rsidRPr="00BF5CBD">
        <w:rPr>
          <w:color w:val="000000" w:themeColor="text1"/>
        </w:rPr>
        <w:t xml:space="preserve"> r.</w:t>
      </w:r>
    </w:p>
    <w:p w:rsidR="009A7894" w:rsidRPr="00BF5CBD" w:rsidRDefault="009A7894">
      <w:pPr>
        <w:pStyle w:val="Tekstpodstawowy"/>
        <w:spacing w:before="5"/>
        <w:rPr>
          <w:color w:val="000000" w:themeColor="text1"/>
          <w:sz w:val="21"/>
        </w:rPr>
      </w:pPr>
    </w:p>
    <w:p w:rsidR="009A7894" w:rsidRPr="00BF5CBD" w:rsidRDefault="00393B1E">
      <w:pPr>
        <w:pStyle w:val="Nagwek21"/>
        <w:ind w:left="255" w:right="394"/>
        <w:rPr>
          <w:color w:val="000000" w:themeColor="text1"/>
        </w:rPr>
      </w:pPr>
      <w:r w:rsidRPr="00BF5CBD">
        <w:rPr>
          <w:color w:val="000000" w:themeColor="text1"/>
        </w:rPr>
        <w:t>PROGRAM OPIEKI NAD ZWIERZĘTAMI BEZDOMNYMI ORAZ ZAPOBIEGANIA</w:t>
      </w:r>
    </w:p>
    <w:p w:rsidR="009A7894" w:rsidRPr="00BF5CBD" w:rsidRDefault="00393B1E">
      <w:pPr>
        <w:ind w:left="255" w:right="394"/>
        <w:jc w:val="center"/>
        <w:rPr>
          <w:b/>
          <w:color w:val="000000" w:themeColor="text1"/>
        </w:rPr>
      </w:pPr>
      <w:r w:rsidRPr="00BF5CBD">
        <w:rPr>
          <w:b/>
          <w:color w:val="000000" w:themeColor="text1"/>
        </w:rPr>
        <w:t>BEZDOMN</w:t>
      </w:r>
      <w:r w:rsidR="00310BDF" w:rsidRPr="00BF5CBD">
        <w:rPr>
          <w:b/>
          <w:color w:val="000000" w:themeColor="text1"/>
        </w:rPr>
        <w:t xml:space="preserve">OŚCI ZWIERZĄT NA TERENIE GMINY </w:t>
      </w:r>
      <w:r w:rsidR="00361823">
        <w:rPr>
          <w:b/>
          <w:color w:val="000000" w:themeColor="text1"/>
        </w:rPr>
        <w:t>OBROWO NA 2022</w:t>
      </w:r>
      <w:r w:rsidR="00361823" w:rsidRPr="00361823">
        <w:rPr>
          <w:b/>
          <w:color w:val="000000" w:themeColor="text1"/>
        </w:rPr>
        <w:t xml:space="preserve"> </w:t>
      </w:r>
      <w:r w:rsidR="00361823">
        <w:rPr>
          <w:b/>
          <w:color w:val="000000" w:themeColor="text1"/>
        </w:rPr>
        <w:t>ROK</w:t>
      </w:r>
    </w:p>
    <w:p w:rsidR="009A7894" w:rsidRPr="00BF5CBD" w:rsidRDefault="009A7894">
      <w:pPr>
        <w:pStyle w:val="Tekstpodstawowy"/>
        <w:spacing w:before="0"/>
        <w:rPr>
          <w:b/>
          <w:color w:val="000000" w:themeColor="text1"/>
          <w:sz w:val="24"/>
        </w:rPr>
      </w:pPr>
    </w:p>
    <w:p w:rsidR="009A7894" w:rsidRPr="00BF5CBD" w:rsidRDefault="00393B1E">
      <w:pPr>
        <w:spacing w:before="204"/>
        <w:ind w:left="3592" w:right="3730"/>
        <w:jc w:val="center"/>
        <w:rPr>
          <w:b/>
          <w:color w:val="000000" w:themeColor="text1"/>
        </w:rPr>
      </w:pPr>
      <w:r w:rsidRPr="00BF5CBD">
        <w:rPr>
          <w:b/>
          <w:color w:val="000000" w:themeColor="text1"/>
        </w:rPr>
        <w:t>Postanowienia ogólne</w:t>
      </w:r>
    </w:p>
    <w:p w:rsidR="009A7894" w:rsidRPr="00BF5CBD" w:rsidRDefault="009A7894">
      <w:pPr>
        <w:pStyle w:val="Tekstpodstawowy"/>
        <w:spacing w:before="4"/>
        <w:rPr>
          <w:b/>
          <w:color w:val="000000" w:themeColor="text1"/>
          <w:sz w:val="24"/>
        </w:rPr>
      </w:pPr>
    </w:p>
    <w:p w:rsidR="009A7894" w:rsidRDefault="00393B1E">
      <w:pPr>
        <w:pStyle w:val="Tekstpodstawowy"/>
        <w:spacing w:before="0"/>
        <w:ind w:left="100" w:right="238" w:firstLine="340"/>
        <w:jc w:val="both"/>
        <w:rPr>
          <w:color w:val="000000" w:themeColor="text1"/>
        </w:rPr>
      </w:pPr>
      <w:bookmarkStart w:id="5" w:name="Załącznik_1_Paragraf_1"/>
      <w:bookmarkEnd w:id="5"/>
      <w:r w:rsidRPr="00BF5CBD">
        <w:rPr>
          <w:b/>
          <w:color w:val="000000" w:themeColor="text1"/>
        </w:rPr>
        <w:t xml:space="preserve">§ 1. </w:t>
      </w:r>
      <w:r w:rsidRPr="00BF5CBD">
        <w:rPr>
          <w:color w:val="000000" w:themeColor="text1"/>
        </w:rPr>
        <w:t xml:space="preserve">1. Program  ma  zastosowanie  do  wszystkich  </w:t>
      </w:r>
      <w:r w:rsidR="00E31297" w:rsidRPr="00BF5CBD">
        <w:rPr>
          <w:color w:val="000000" w:themeColor="text1"/>
        </w:rPr>
        <w:t xml:space="preserve">bezdomnych </w:t>
      </w:r>
      <w:r w:rsidRPr="00BF5CBD">
        <w:rPr>
          <w:color w:val="000000" w:themeColor="text1"/>
        </w:rPr>
        <w:t>zwierząt  domowych</w:t>
      </w:r>
      <w:r w:rsidR="003674EA">
        <w:rPr>
          <w:color w:val="000000" w:themeColor="text1"/>
        </w:rPr>
        <w:t>, kotów wolno żyjących</w:t>
      </w:r>
      <w:r w:rsidRPr="00BF5CBD">
        <w:rPr>
          <w:color w:val="000000" w:themeColor="text1"/>
        </w:rPr>
        <w:t xml:space="preserve">  oraz  zwierząt  gospodarsk</w:t>
      </w:r>
      <w:r w:rsidR="003820FF" w:rsidRPr="00BF5CBD">
        <w:rPr>
          <w:color w:val="000000" w:themeColor="text1"/>
        </w:rPr>
        <w:t>ich     w rozumieniu art. 4 pkt</w:t>
      </w:r>
      <w:r w:rsidR="00BF5CBD" w:rsidRPr="00BF5CBD">
        <w:rPr>
          <w:color w:val="000000" w:themeColor="text1"/>
        </w:rPr>
        <w:t xml:space="preserve"> </w:t>
      </w:r>
      <w:r w:rsidR="00C005BD" w:rsidRPr="00BF5CBD">
        <w:rPr>
          <w:color w:val="000000" w:themeColor="text1"/>
        </w:rPr>
        <w:t xml:space="preserve">16, </w:t>
      </w:r>
      <w:r w:rsidRPr="00BF5CBD">
        <w:rPr>
          <w:color w:val="000000" w:themeColor="text1"/>
        </w:rPr>
        <w:t>17 i 18 ustawy  z dnia  21 sierpnia  1997 r.  o ochronie  zwierząt  (Dz.</w:t>
      </w:r>
      <w:r w:rsidR="00C93FC5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U.  z 2020 r.  poz. 638 z późn. zm.).</w:t>
      </w:r>
    </w:p>
    <w:p w:rsidR="006470DD" w:rsidRPr="00BF5CBD" w:rsidRDefault="006470DD">
      <w:pPr>
        <w:pStyle w:val="Tekstpodstawowy"/>
        <w:spacing w:before="0"/>
        <w:ind w:left="100" w:right="238" w:firstLine="340"/>
        <w:jc w:val="both"/>
        <w:rPr>
          <w:color w:val="000000" w:themeColor="text1"/>
        </w:rPr>
      </w:pPr>
    </w:p>
    <w:p w:rsidR="009C35B3" w:rsidRDefault="00373A73" w:rsidP="009C35B3">
      <w:pPr>
        <w:tabs>
          <w:tab w:val="left" w:pos="660"/>
        </w:tabs>
        <w:ind w:left="213" w:right="237"/>
        <w:jc w:val="both"/>
      </w:pPr>
      <w:bookmarkStart w:id="6" w:name="Załącznik_1_Paragraf_1_Ustęp_2"/>
      <w:bookmarkStart w:id="7" w:name="Załącznik_1_Paragraf_1_Ustęp_3"/>
      <w:bookmarkEnd w:id="6"/>
      <w:bookmarkEnd w:id="7"/>
      <w:r w:rsidRPr="00BF5CBD">
        <w:rPr>
          <w:color w:val="000000" w:themeColor="text1"/>
        </w:rPr>
        <w:tab/>
      </w:r>
      <w:r w:rsidR="00564341">
        <w:t>2</w:t>
      </w:r>
      <w:r w:rsidRPr="00540068">
        <w:t>.</w:t>
      </w:r>
      <w:r w:rsidR="00393B1E" w:rsidRPr="00540068">
        <w:t>Przez pojęcie schroniska dla bezdomnych zwierząt zwane</w:t>
      </w:r>
      <w:r w:rsidRPr="00540068">
        <w:t>go</w:t>
      </w:r>
      <w:r w:rsidR="00393B1E" w:rsidRPr="00540068">
        <w:t xml:space="preserve"> w dalszej części programu „Schroniskiem”</w:t>
      </w:r>
      <w:r w:rsidR="00C93FC5" w:rsidRPr="00540068">
        <w:t xml:space="preserve"> </w:t>
      </w:r>
      <w:r w:rsidRPr="00540068">
        <w:t>należy rozumieć podmiot posiadający zezwolenie na prowadzenie działalności w zakresie prowadzenia schronisk dla bezdomnych zwierząt, działający w porozumieniu z Wójtem Gminy</w:t>
      </w:r>
      <w:r w:rsidR="00DD5DC2" w:rsidRPr="00540068">
        <w:t xml:space="preserve"> Obrowo </w:t>
      </w:r>
      <w:r w:rsidR="004A7421" w:rsidRPr="00540068">
        <w:t>.</w:t>
      </w:r>
    </w:p>
    <w:p w:rsidR="006470DD" w:rsidRDefault="006470DD" w:rsidP="009C35B3">
      <w:pPr>
        <w:tabs>
          <w:tab w:val="left" w:pos="660"/>
        </w:tabs>
        <w:ind w:left="213" w:right="237"/>
        <w:jc w:val="both"/>
      </w:pPr>
    </w:p>
    <w:p w:rsidR="009A7894" w:rsidRPr="009C35B3" w:rsidRDefault="009C35B3" w:rsidP="009C35B3">
      <w:pPr>
        <w:tabs>
          <w:tab w:val="left" w:pos="660"/>
        </w:tabs>
        <w:ind w:left="213" w:right="237"/>
        <w:jc w:val="both"/>
      </w:pPr>
      <w:r>
        <w:tab/>
      </w:r>
      <w:r w:rsidR="00564341">
        <w:rPr>
          <w:color w:val="000000" w:themeColor="text1"/>
        </w:rPr>
        <w:t>3</w:t>
      </w:r>
      <w:r w:rsidR="00DE67B2" w:rsidRPr="00BF5CBD">
        <w:rPr>
          <w:color w:val="000000" w:themeColor="text1"/>
        </w:rPr>
        <w:t>.</w:t>
      </w:r>
      <w:r w:rsidR="00393B1E" w:rsidRPr="00BF5CBD">
        <w:rPr>
          <w:color w:val="000000" w:themeColor="text1"/>
        </w:rPr>
        <w:t>W programie określono cele i zadania, zgodnie z zapisami art. 11a ustawy o ochronie zwierząt   (Dz.</w:t>
      </w:r>
      <w:r w:rsidR="00C93FC5">
        <w:rPr>
          <w:color w:val="000000" w:themeColor="text1"/>
        </w:rPr>
        <w:t xml:space="preserve"> </w:t>
      </w:r>
      <w:r w:rsidR="00393B1E" w:rsidRPr="00BF5CBD">
        <w:rPr>
          <w:color w:val="000000" w:themeColor="text1"/>
        </w:rPr>
        <w:t>U.   z 2020 r. poz. 638 z późn. zm.) w oparciu o podejmowane do tej pory działania w zakresie dotyczącym bezdomnych zwierząt na terenie</w:t>
      </w:r>
      <w:r w:rsidR="00C93FC5">
        <w:rPr>
          <w:color w:val="000000" w:themeColor="text1"/>
        </w:rPr>
        <w:t xml:space="preserve"> </w:t>
      </w:r>
      <w:r w:rsidR="00393B1E" w:rsidRPr="00BF5CBD">
        <w:rPr>
          <w:color w:val="000000" w:themeColor="text1"/>
        </w:rPr>
        <w:t>gminy.</w:t>
      </w:r>
    </w:p>
    <w:p w:rsidR="009A7894" w:rsidRPr="00BF5CBD" w:rsidRDefault="009A7894">
      <w:pPr>
        <w:pStyle w:val="Tekstpodstawowy"/>
        <w:spacing w:before="4"/>
        <w:rPr>
          <w:color w:val="000000" w:themeColor="text1"/>
          <w:sz w:val="24"/>
        </w:rPr>
      </w:pPr>
    </w:p>
    <w:p w:rsidR="009A7894" w:rsidRPr="00BF5CBD" w:rsidRDefault="00393B1E">
      <w:pPr>
        <w:pStyle w:val="Nagwek21"/>
        <w:ind w:right="3730"/>
        <w:rPr>
          <w:color w:val="000000" w:themeColor="text1"/>
        </w:rPr>
      </w:pPr>
      <w:r w:rsidRPr="00BF5CBD">
        <w:rPr>
          <w:color w:val="000000" w:themeColor="text1"/>
        </w:rPr>
        <w:t>Cele programu</w:t>
      </w:r>
    </w:p>
    <w:p w:rsidR="009A7894" w:rsidRPr="00BF5CBD" w:rsidRDefault="009A7894">
      <w:pPr>
        <w:pStyle w:val="Tekstpodstawowy"/>
        <w:spacing w:before="4"/>
        <w:rPr>
          <w:b/>
          <w:color w:val="000000" w:themeColor="text1"/>
          <w:sz w:val="24"/>
        </w:rPr>
      </w:pPr>
    </w:p>
    <w:p w:rsidR="009A7894" w:rsidRPr="00BF5CBD" w:rsidRDefault="00393B1E">
      <w:pPr>
        <w:pStyle w:val="Tekstpodstawowy"/>
        <w:spacing w:before="0"/>
        <w:ind w:left="440"/>
        <w:rPr>
          <w:color w:val="000000" w:themeColor="text1"/>
        </w:rPr>
      </w:pPr>
      <w:bookmarkStart w:id="8" w:name="Załącznik_1_Paragraf_2"/>
      <w:bookmarkEnd w:id="8"/>
      <w:r w:rsidRPr="00BF5CBD">
        <w:rPr>
          <w:b/>
          <w:color w:val="000000" w:themeColor="text1"/>
        </w:rPr>
        <w:t xml:space="preserve">§ 2. </w:t>
      </w:r>
      <w:r w:rsidRPr="00BF5CBD">
        <w:rPr>
          <w:color w:val="000000" w:themeColor="text1"/>
        </w:rPr>
        <w:t>Celem programu jest:</w:t>
      </w:r>
    </w:p>
    <w:p w:rsidR="009A7894" w:rsidRPr="00BF5CBD" w:rsidRDefault="00393B1E">
      <w:pPr>
        <w:pStyle w:val="Akapitzlist"/>
        <w:numPr>
          <w:ilvl w:val="0"/>
          <w:numId w:val="9"/>
        </w:numPr>
        <w:tabs>
          <w:tab w:val="left" w:pos="452"/>
        </w:tabs>
        <w:rPr>
          <w:color w:val="000000" w:themeColor="text1"/>
        </w:rPr>
      </w:pPr>
      <w:bookmarkStart w:id="9" w:name="Załącznik_1_Paragraf_2_Punkt_1"/>
      <w:bookmarkEnd w:id="9"/>
      <w:r w:rsidRPr="00BF5CBD">
        <w:rPr>
          <w:color w:val="000000" w:themeColor="text1"/>
        </w:rPr>
        <w:t>zapewnienie opieki nad zwierzętami bezdomnymi na terenie Gminy</w:t>
      </w:r>
      <w:r w:rsidR="00C93FC5">
        <w:rPr>
          <w:color w:val="000000" w:themeColor="text1"/>
        </w:rPr>
        <w:t xml:space="preserve"> </w:t>
      </w:r>
      <w:r w:rsidR="0065626D" w:rsidRPr="00BF5CBD">
        <w:rPr>
          <w:color w:val="000000" w:themeColor="text1"/>
        </w:rPr>
        <w:t>O</w:t>
      </w:r>
      <w:r w:rsidRPr="00BF5CBD">
        <w:rPr>
          <w:color w:val="000000" w:themeColor="text1"/>
        </w:rPr>
        <w:t>browo;</w:t>
      </w:r>
    </w:p>
    <w:p w:rsidR="009A7894" w:rsidRPr="00BF5CBD" w:rsidRDefault="00393B1E">
      <w:pPr>
        <w:pStyle w:val="Akapitzlist"/>
        <w:numPr>
          <w:ilvl w:val="0"/>
          <w:numId w:val="9"/>
        </w:numPr>
        <w:tabs>
          <w:tab w:val="left" w:pos="452"/>
        </w:tabs>
        <w:rPr>
          <w:color w:val="000000" w:themeColor="text1"/>
        </w:rPr>
      </w:pPr>
      <w:bookmarkStart w:id="10" w:name="Załącznik_1_Paragraf_2_Punkt_2"/>
      <w:bookmarkEnd w:id="10"/>
      <w:r w:rsidRPr="00BF5CBD">
        <w:rPr>
          <w:color w:val="000000" w:themeColor="text1"/>
        </w:rPr>
        <w:t>zapobieganie bezdomności</w:t>
      </w:r>
      <w:r w:rsidR="00C93FC5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9"/>
        </w:numPr>
        <w:tabs>
          <w:tab w:val="left" w:pos="452"/>
        </w:tabs>
        <w:rPr>
          <w:color w:val="000000" w:themeColor="text1"/>
        </w:rPr>
      </w:pPr>
      <w:bookmarkStart w:id="11" w:name="Załącznik_1_Paragraf_2_Punkt_3"/>
      <w:bookmarkEnd w:id="11"/>
      <w:r w:rsidRPr="00BF5CBD">
        <w:rPr>
          <w:color w:val="000000" w:themeColor="text1"/>
        </w:rPr>
        <w:t>zmniejszanie populacji bezdomnych</w:t>
      </w:r>
      <w:r w:rsidR="00C93FC5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9"/>
        </w:numPr>
        <w:tabs>
          <w:tab w:val="left" w:pos="452"/>
        </w:tabs>
        <w:rPr>
          <w:color w:val="000000" w:themeColor="text1"/>
        </w:rPr>
      </w:pPr>
      <w:bookmarkStart w:id="12" w:name="Załącznik_1_Paragraf_2_Punkt_4"/>
      <w:bookmarkEnd w:id="12"/>
      <w:r w:rsidRPr="00BF5CBD">
        <w:rPr>
          <w:color w:val="000000" w:themeColor="text1"/>
        </w:rPr>
        <w:t>edukacja mieszkańców gminy w zakresie humanitarnego traktowania</w:t>
      </w:r>
      <w:r w:rsidR="003D1317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9"/>
        </w:numPr>
        <w:tabs>
          <w:tab w:val="left" w:pos="452"/>
        </w:tabs>
        <w:rPr>
          <w:color w:val="000000" w:themeColor="text1"/>
        </w:rPr>
      </w:pPr>
      <w:bookmarkStart w:id="13" w:name="Załącznik_1_Paragraf_2_Punkt_5"/>
      <w:bookmarkEnd w:id="13"/>
      <w:r w:rsidRPr="00BF5CBD">
        <w:rPr>
          <w:color w:val="000000" w:themeColor="text1"/>
        </w:rPr>
        <w:t>propagowanie ograniczania i kontroli rozrodczości zwierząt domowych w szczególności psów i</w:t>
      </w:r>
      <w:r w:rsidR="003D1317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kotów;</w:t>
      </w:r>
    </w:p>
    <w:p w:rsidR="006971ED" w:rsidRPr="00BF5CBD" w:rsidRDefault="006971ED">
      <w:pPr>
        <w:pStyle w:val="Nagwek21"/>
        <w:spacing w:before="120"/>
        <w:ind w:left="0" w:right="3355"/>
        <w:jc w:val="right"/>
        <w:rPr>
          <w:color w:val="000000" w:themeColor="text1"/>
        </w:rPr>
      </w:pPr>
      <w:bookmarkStart w:id="14" w:name="Załącznik_1_Paragraf_2_Punkt_6"/>
      <w:bookmarkEnd w:id="14"/>
    </w:p>
    <w:p w:rsidR="009A7894" w:rsidRPr="00BF5CBD" w:rsidRDefault="00393B1E">
      <w:pPr>
        <w:pStyle w:val="Nagwek21"/>
        <w:spacing w:before="120"/>
        <w:ind w:left="0" w:right="3355"/>
        <w:jc w:val="right"/>
        <w:rPr>
          <w:color w:val="000000" w:themeColor="text1"/>
        </w:rPr>
      </w:pPr>
      <w:r w:rsidRPr="00BF5CBD">
        <w:rPr>
          <w:color w:val="000000" w:themeColor="text1"/>
        </w:rPr>
        <w:t>Zadania w ramach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programu</w:t>
      </w:r>
    </w:p>
    <w:p w:rsidR="009A7894" w:rsidRPr="00BF5CBD" w:rsidRDefault="00393B1E">
      <w:pPr>
        <w:pStyle w:val="Tekstpodstawowy"/>
        <w:ind w:right="3349"/>
        <w:jc w:val="right"/>
        <w:rPr>
          <w:color w:val="000000" w:themeColor="text1"/>
        </w:rPr>
      </w:pPr>
      <w:bookmarkStart w:id="15" w:name="Załącznik_1_Paragraf_3"/>
      <w:bookmarkEnd w:id="15"/>
      <w:r w:rsidRPr="00BF5CBD">
        <w:rPr>
          <w:b/>
          <w:color w:val="000000" w:themeColor="text1"/>
        </w:rPr>
        <w:t xml:space="preserve">§ 3. </w:t>
      </w:r>
      <w:r w:rsidR="00907AC1" w:rsidRPr="00BF5CBD">
        <w:rPr>
          <w:color w:val="000000" w:themeColor="text1"/>
        </w:rPr>
        <w:t>W ramach programu Gmina O</w:t>
      </w:r>
      <w:r w:rsidRPr="00BF5CBD">
        <w:rPr>
          <w:color w:val="000000" w:themeColor="text1"/>
        </w:rPr>
        <w:t>browo realizuje następujące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zadania: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16" w:name="Załącznik_1_Paragraf_3_Punkt_1"/>
      <w:bookmarkEnd w:id="16"/>
      <w:r w:rsidRPr="00BF5CBD">
        <w:rPr>
          <w:color w:val="000000" w:themeColor="text1"/>
        </w:rPr>
        <w:t>zapewnienie bezdomnym zwierzętom miejsca w schronisku dla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17" w:name="Załącznik_1_Paragraf_3_Punkt_2"/>
      <w:bookmarkEnd w:id="17"/>
      <w:r w:rsidRPr="00BF5CBD">
        <w:rPr>
          <w:color w:val="000000" w:themeColor="text1"/>
        </w:rPr>
        <w:t>opiekę nad wolno żyjącymi kotami, w tym ich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dokarmianie;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18" w:name="Załącznik_1_Paragraf_3_Punkt_3"/>
      <w:bookmarkEnd w:id="18"/>
      <w:r w:rsidRPr="00BF5CBD">
        <w:rPr>
          <w:color w:val="000000" w:themeColor="text1"/>
        </w:rPr>
        <w:t>odławianie bezdomnych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19" w:name="Załącznik_1_Paragraf_3_Punkt_4"/>
      <w:bookmarkEnd w:id="19"/>
      <w:r w:rsidRPr="00BF5CBD">
        <w:rPr>
          <w:color w:val="000000" w:themeColor="text1"/>
        </w:rPr>
        <w:t>obligatoryjną sterylizację albo kastrację zwierząt w schroniskach dla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20" w:name="Załącznik_1_Paragraf_3_Punkt_5"/>
      <w:bookmarkEnd w:id="20"/>
      <w:r w:rsidRPr="00BF5CBD">
        <w:rPr>
          <w:color w:val="000000" w:themeColor="text1"/>
        </w:rPr>
        <w:t>poszukiwanie właścicieli dla bezdomnych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21" w:name="Załącznik_1_Paragraf_3_Punkt_6"/>
      <w:bookmarkEnd w:id="21"/>
      <w:r w:rsidRPr="00BF5CBD">
        <w:rPr>
          <w:color w:val="000000" w:themeColor="text1"/>
        </w:rPr>
        <w:t>usypianie ślepych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miotów;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22" w:name="Załącznik_1_Paragraf_3_Punkt_7"/>
      <w:bookmarkEnd w:id="22"/>
      <w:r w:rsidRPr="00BF5CBD">
        <w:rPr>
          <w:color w:val="000000" w:themeColor="text1"/>
        </w:rPr>
        <w:t>wskazanie gospodarstwa rolnego w celu zapewnienia miejsca dla zwierząt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gospodarskich;</w:t>
      </w:r>
    </w:p>
    <w:p w:rsidR="009A7894" w:rsidRPr="00BF5CBD" w:rsidRDefault="00393B1E">
      <w:pPr>
        <w:pStyle w:val="Akapitzlist"/>
        <w:numPr>
          <w:ilvl w:val="0"/>
          <w:numId w:val="8"/>
        </w:numPr>
        <w:tabs>
          <w:tab w:val="left" w:pos="452"/>
        </w:tabs>
        <w:rPr>
          <w:color w:val="000000" w:themeColor="text1"/>
        </w:rPr>
      </w:pPr>
      <w:bookmarkStart w:id="23" w:name="Załącznik_1_Paragraf_3_Punkt_8"/>
      <w:bookmarkEnd w:id="23"/>
      <w:r w:rsidRPr="00BF5CBD">
        <w:rPr>
          <w:color w:val="000000" w:themeColor="text1"/>
        </w:rPr>
        <w:t>zapewnienie całodobowej opieki weterynaryjnej w przypadkach zdarzeń drogowych z udziałem</w:t>
      </w:r>
      <w:r w:rsidR="00226204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zwierząt.</w:t>
      </w:r>
    </w:p>
    <w:p w:rsidR="009A7894" w:rsidRPr="00BF5CBD" w:rsidRDefault="009A7894">
      <w:pPr>
        <w:rPr>
          <w:color w:val="000000" w:themeColor="text1"/>
        </w:rPr>
        <w:sectPr w:rsidR="009A7894" w:rsidRPr="00BF5CBD">
          <w:headerReference w:type="default" r:id="rId8"/>
          <w:pgSz w:w="11910" w:h="16840"/>
          <w:pgMar w:top="1100" w:right="780" w:bottom="280" w:left="920" w:header="814" w:footer="0" w:gutter="0"/>
          <w:pgNumType w:start="2"/>
          <w:cols w:space="708"/>
        </w:sectPr>
      </w:pPr>
    </w:p>
    <w:p w:rsidR="009A7894" w:rsidRPr="00BF5CBD" w:rsidRDefault="009A7894">
      <w:pPr>
        <w:pStyle w:val="Tekstpodstawowy"/>
        <w:spacing w:before="3"/>
        <w:rPr>
          <w:color w:val="000000" w:themeColor="text1"/>
          <w:sz w:val="19"/>
        </w:rPr>
      </w:pPr>
    </w:p>
    <w:p w:rsidR="009A7894" w:rsidRPr="00BF5CBD" w:rsidRDefault="00393B1E">
      <w:pPr>
        <w:pStyle w:val="Nagwek21"/>
        <w:spacing w:before="91"/>
        <w:ind w:left="4373"/>
        <w:jc w:val="both"/>
        <w:rPr>
          <w:color w:val="000000" w:themeColor="text1"/>
        </w:rPr>
      </w:pPr>
      <w:r w:rsidRPr="00BF5CBD">
        <w:rPr>
          <w:color w:val="000000" w:themeColor="text1"/>
        </w:rPr>
        <w:t>Wykonawcy programu</w:t>
      </w:r>
    </w:p>
    <w:p w:rsidR="00EE6B4B" w:rsidRPr="00164493" w:rsidRDefault="00393B1E" w:rsidP="00787BF9">
      <w:pPr>
        <w:pStyle w:val="Tekstpodstawowy"/>
        <w:spacing w:before="0"/>
        <w:ind w:left="100" w:right="237" w:firstLine="340"/>
        <w:jc w:val="both"/>
      </w:pPr>
      <w:bookmarkStart w:id="24" w:name="Załącznik_1_Paragraf_4"/>
      <w:bookmarkEnd w:id="24"/>
      <w:r w:rsidRPr="00164493">
        <w:t>§ 4. 1. Wykonawcą zadań określonyc</w:t>
      </w:r>
      <w:r w:rsidR="00EE6B4B" w:rsidRPr="00164493">
        <w:t>h w programie jest:</w:t>
      </w:r>
    </w:p>
    <w:p w:rsidR="00EE6B4B" w:rsidRPr="00164493" w:rsidRDefault="00EE6B4B" w:rsidP="00787BF9">
      <w:pPr>
        <w:pStyle w:val="Tekstpodstawowy"/>
        <w:spacing w:before="0"/>
        <w:ind w:left="100" w:right="237" w:firstLine="340"/>
        <w:jc w:val="both"/>
      </w:pPr>
    </w:p>
    <w:p w:rsidR="00EE6B4B" w:rsidRPr="00164493" w:rsidRDefault="00EE6B4B" w:rsidP="00164493">
      <w:pPr>
        <w:pStyle w:val="Tekstpodstawowy"/>
        <w:spacing w:before="0" w:line="276" w:lineRule="auto"/>
        <w:ind w:left="100" w:right="237"/>
        <w:jc w:val="both"/>
      </w:pPr>
      <w:r w:rsidRPr="00164493">
        <w:t>1)</w:t>
      </w:r>
      <w:r w:rsidR="00164493">
        <w:t xml:space="preserve"> </w:t>
      </w:r>
      <w:r w:rsidR="005C329D" w:rsidRPr="00164493">
        <w:t>Wójt Gminy O</w:t>
      </w:r>
      <w:r w:rsidRPr="00164493">
        <w:t>browo,</w:t>
      </w:r>
      <w:r w:rsidR="00DD5DC2" w:rsidRPr="00164493">
        <w:t xml:space="preserve"> </w:t>
      </w:r>
    </w:p>
    <w:p w:rsidR="00EE6B4B" w:rsidRPr="00164493" w:rsidRDefault="00EE6B4B" w:rsidP="00164493">
      <w:pPr>
        <w:pStyle w:val="Tekstpodstawowy"/>
        <w:spacing w:before="0" w:line="276" w:lineRule="auto"/>
        <w:ind w:left="100" w:right="237"/>
        <w:jc w:val="both"/>
      </w:pPr>
      <w:r w:rsidRPr="00164493">
        <w:t>2)</w:t>
      </w:r>
      <w:r w:rsidR="00164493">
        <w:t xml:space="preserve"> </w:t>
      </w:r>
      <w:r w:rsidRPr="00164493">
        <w:t xml:space="preserve"> </w:t>
      </w:r>
      <w:r w:rsidR="00DD5DC2" w:rsidRPr="00164493">
        <w:t>Schronisko dla bezdomnych zwierząt w Toruniu ul. Przybyszewskiego 3,</w:t>
      </w:r>
      <w:r w:rsidR="00414BEC" w:rsidRPr="00164493">
        <w:t xml:space="preserve"> w rozumieniu §1 ust. 3 programu,</w:t>
      </w:r>
      <w:r w:rsidR="00787BF9" w:rsidRPr="00164493">
        <w:t xml:space="preserve"> </w:t>
      </w:r>
      <w:r w:rsidRPr="00164493">
        <w:t>3)</w:t>
      </w:r>
      <w:r w:rsidR="00164493">
        <w:t xml:space="preserve"> </w:t>
      </w:r>
      <w:r w:rsidR="00787BF9" w:rsidRPr="00164493">
        <w:t xml:space="preserve">Przychodnia Weterynaryjna ”PCHEŁKA” Monika Karczewska, Czernikówko 72a, 87-640 Czernikowo </w:t>
      </w:r>
      <w:r w:rsidRPr="00164493">
        <w:t xml:space="preserve"> w rozumieniu </w:t>
      </w:r>
      <w:r w:rsidR="00787BF9" w:rsidRPr="00164493">
        <w:t xml:space="preserve"> § 12 ust. 1 programu,</w:t>
      </w:r>
      <w:r w:rsidR="00CA2736" w:rsidRPr="00164493">
        <w:t xml:space="preserve"> </w:t>
      </w:r>
    </w:p>
    <w:p w:rsidR="00787BF9" w:rsidRPr="00164493" w:rsidRDefault="00EE6B4B" w:rsidP="00164493">
      <w:pPr>
        <w:pStyle w:val="Tekstpodstawowy"/>
        <w:spacing w:before="0" w:line="276" w:lineRule="auto"/>
        <w:ind w:left="100" w:right="237"/>
        <w:jc w:val="both"/>
      </w:pPr>
      <w:r w:rsidRPr="00164493">
        <w:t>4)</w:t>
      </w:r>
      <w:r w:rsidR="00164493">
        <w:t xml:space="preserve"> </w:t>
      </w:r>
      <w:r w:rsidR="00CA2736" w:rsidRPr="00164493">
        <w:t>gospodarstwo rolne w miejscowości Obrowo, ul. Prosta 10</w:t>
      </w:r>
    </w:p>
    <w:p w:rsidR="00EE6B4B" w:rsidRDefault="00EE6B4B" w:rsidP="00164493">
      <w:pPr>
        <w:pStyle w:val="Tekstpodstawowy"/>
        <w:spacing w:before="0" w:line="276" w:lineRule="auto"/>
        <w:ind w:left="100" w:right="237"/>
        <w:jc w:val="both"/>
      </w:pPr>
      <w:r w:rsidRPr="00164493">
        <w:t>5)</w:t>
      </w:r>
      <w:r w:rsidR="00164493">
        <w:t xml:space="preserve"> </w:t>
      </w:r>
      <w:r w:rsidRPr="00164493">
        <w:t>Straż Gminna</w:t>
      </w:r>
    </w:p>
    <w:p w:rsidR="009A7894" w:rsidRPr="00EF274E" w:rsidRDefault="0077758D" w:rsidP="00E66246">
      <w:pPr>
        <w:pStyle w:val="Tekstpodstawowy"/>
        <w:spacing w:before="0" w:line="276" w:lineRule="auto"/>
        <w:ind w:left="100" w:right="237"/>
        <w:jc w:val="both"/>
      </w:pPr>
      <w:r w:rsidRPr="00EF274E">
        <w:t>6) Ośrodek rehabilitacji zwierząt, poszkodowanych w wypadkach drogowych</w:t>
      </w:r>
      <w:r w:rsidR="00BB3A80" w:rsidRPr="00EF274E">
        <w:t xml:space="preserve"> „Animal Patrol”, ul. Wierzbowa 2, 86-061 Kobylarnia oraz </w:t>
      </w:r>
      <w:r w:rsidR="00E66246" w:rsidRPr="00EF274E">
        <w:t>Gostyńsko-Włocławski Park Krajobrazowy, ul. Zamkowa 11, 87-820 Kowal</w:t>
      </w:r>
    </w:p>
    <w:p w:rsidR="009A7894" w:rsidRPr="00BF5CBD" w:rsidRDefault="00393B1E">
      <w:pPr>
        <w:pStyle w:val="Tekstpodstawowy"/>
        <w:ind w:left="440"/>
        <w:jc w:val="both"/>
        <w:rPr>
          <w:color w:val="000000" w:themeColor="text1"/>
        </w:rPr>
      </w:pPr>
      <w:bookmarkStart w:id="25" w:name="Załącznik_1_Paragraf_4_Ustęp_2"/>
      <w:bookmarkEnd w:id="25"/>
      <w:r w:rsidRPr="00BF5CBD">
        <w:rPr>
          <w:color w:val="000000" w:themeColor="text1"/>
        </w:rPr>
        <w:t>2. Realizacja działań dotyczących przeciwdziałaniu bezdomności zwierząt może być prowadzona przez:</w:t>
      </w:r>
    </w:p>
    <w:p w:rsidR="009A7894" w:rsidRPr="00BF5CBD" w:rsidRDefault="00393B1E">
      <w:pPr>
        <w:pStyle w:val="Akapitzlist"/>
        <w:numPr>
          <w:ilvl w:val="0"/>
          <w:numId w:val="7"/>
        </w:numPr>
        <w:tabs>
          <w:tab w:val="left" w:pos="452"/>
        </w:tabs>
        <w:rPr>
          <w:color w:val="000000" w:themeColor="text1"/>
        </w:rPr>
      </w:pPr>
      <w:bookmarkStart w:id="26" w:name="Załącznik_1_Paragraf_4_Ustęp_2_Punkt_1"/>
      <w:bookmarkEnd w:id="26"/>
      <w:r w:rsidRPr="00BF5CBD">
        <w:rPr>
          <w:color w:val="000000" w:themeColor="text1"/>
        </w:rPr>
        <w:t>Policja i Straż</w:t>
      </w:r>
      <w:r w:rsidR="00BF5CBD" w:rsidRPr="00BF5CBD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Pożarna;</w:t>
      </w:r>
    </w:p>
    <w:p w:rsidR="009A7894" w:rsidRPr="00BF5CBD" w:rsidRDefault="00393B1E">
      <w:pPr>
        <w:pStyle w:val="Akapitzlist"/>
        <w:numPr>
          <w:ilvl w:val="0"/>
          <w:numId w:val="7"/>
        </w:numPr>
        <w:tabs>
          <w:tab w:val="left" w:pos="452"/>
        </w:tabs>
        <w:rPr>
          <w:color w:val="000000" w:themeColor="text1"/>
        </w:rPr>
      </w:pPr>
      <w:bookmarkStart w:id="27" w:name="Załącznik_1_Paragraf_4_Ustęp_2_Punkt_3"/>
      <w:bookmarkEnd w:id="27"/>
      <w:r w:rsidRPr="00BF5CBD">
        <w:rPr>
          <w:color w:val="000000" w:themeColor="text1"/>
        </w:rPr>
        <w:t>organizacje społeczne, stowarzyszenia, fundacje, których statutowym celem działania jest ochrona</w:t>
      </w:r>
      <w:r w:rsidR="00E1653F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</w:t>
      </w:r>
    </w:p>
    <w:p w:rsidR="009A7894" w:rsidRPr="00BF5CBD" w:rsidRDefault="00393B1E">
      <w:pPr>
        <w:pStyle w:val="Tekstpodstawowy"/>
        <w:spacing w:before="0"/>
        <w:ind w:left="440"/>
        <w:rPr>
          <w:color w:val="000000" w:themeColor="text1"/>
        </w:rPr>
      </w:pPr>
      <w:r w:rsidRPr="00BF5CBD">
        <w:rPr>
          <w:color w:val="000000" w:themeColor="text1"/>
        </w:rPr>
        <w:t>poprzez współ</w:t>
      </w:r>
      <w:r w:rsidR="005C329D" w:rsidRPr="00BF5CBD">
        <w:rPr>
          <w:color w:val="000000" w:themeColor="text1"/>
        </w:rPr>
        <w:t>pracę z organami Urzędu Gminy O</w:t>
      </w:r>
      <w:r w:rsidRPr="00BF5CBD">
        <w:rPr>
          <w:color w:val="000000" w:themeColor="text1"/>
        </w:rPr>
        <w:t>browo;</w:t>
      </w:r>
    </w:p>
    <w:p w:rsidR="009A7894" w:rsidRPr="00BF5CBD" w:rsidRDefault="00393B1E">
      <w:pPr>
        <w:pStyle w:val="Akapitzlist"/>
        <w:numPr>
          <w:ilvl w:val="0"/>
          <w:numId w:val="7"/>
        </w:numPr>
        <w:tabs>
          <w:tab w:val="left" w:pos="452"/>
        </w:tabs>
        <w:ind w:left="440" w:right="238" w:hanging="227"/>
        <w:rPr>
          <w:color w:val="000000" w:themeColor="text1"/>
        </w:rPr>
      </w:pPr>
      <w:bookmarkStart w:id="28" w:name="Załącznik_1_Paragraf_4_Ustęp_2_Punkt_4"/>
      <w:bookmarkEnd w:id="28"/>
      <w:r w:rsidRPr="00BF5CBD">
        <w:rPr>
          <w:color w:val="000000" w:themeColor="text1"/>
        </w:rPr>
        <w:t>jednostki organizacyjne gminy, które będą edukować dzieci i młodzież w zakresie humanitarnego traktowania zwierząt i sposobów zapobiegania ich</w:t>
      </w:r>
      <w:r w:rsidR="00E1653F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bezdomności.</w:t>
      </w:r>
    </w:p>
    <w:p w:rsidR="009A7894" w:rsidRPr="00BF5CBD" w:rsidRDefault="009A7894">
      <w:pPr>
        <w:pStyle w:val="Tekstpodstawowy"/>
        <w:spacing w:before="4"/>
        <w:rPr>
          <w:color w:val="000000" w:themeColor="text1"/>
          <w:sz w:val="24"/>
        </w:rPr>
      </w:pPr>
    </w:p>
    <w:p w:rsidR="009A7894" w:rsidRPr="00BF5CBD" w:rsidRDefault="00393B1E">
      <w:pPr>
        <w:pStyle w:val="Nagwek21"/>
        <w:ind w:left="256" w:right="394"/>
        <w:rPr>
          <w:color w:val="000000" w:themeColor="text1"/>
        </w:rPr>
      </w:pPr>
      <w:r w:rsidRPr="00BF5CBD">
        <w:rPr>
          <w:color w:val="000000" w:themeColor="text1"/>
        </w:rPr>
        <w:t>Zapewnienie bezdomnym zwierzętom miejsca w schronisku dla zwierząt</w:t>
      </w:r>
    </w:p>
    <w:p w:rsidR="009A7894" w:rsidRPr="00BF5CBD" w:rsidRDefault="009A7894">
      <w:pPr>
        <w:pStyle w:val="Tekstpodstawowy"/>
        <w:spacing w:before="4"/>
        <w:rPr>
          <w:b/>
          <w:color w:val="000000" w:themeColor="text1"/>
          <w:sz w:val="24"/>
        </w:rPr>
      </w:pPr>
    </w:p>
    <w:p w:rsidR="009A7894" w:rsidRPr="00BF5CBD" w:rsidRDefault="00393B1E">
      <w:pPr>
        <w:pStyle w:val="Tekstpodstawowy"/>
        <w:spacing w:before="0"/>
        <w:ind w:left="100" w:right="238" w:firstLine="340"/>
        <w:jc w:val="both"/>
        <w:rPr>
          <w:color w:val="000000" w:themeColor="text1"/>
        </w:rPr>
      </w:pPr>
      <w:bookmarkStart w:id="29" w:name="Załącznik_1_Paragraf_5"/>
      <w:bookmarkEnd w:id="29"/>
      <w:r w:rsidRPr="00BF5CBD">
        <w:rPr>
          <w:b/>
          <w:color w:val="000000" w:themeColor="text1"/>
        </w:rPr>
        <w:t xml:space="preserve">§ 5. </w:t>
      </w:r>
      <w:r w:rsidRPr="00BF5CBD">
        <w:rPr>
          <w:color w:val="000000" w:themeColor="text1"/>
        </w:rPr>
        <w:t xml:space="preserve">Zapewnienie </w:t>
      </w:r>
      <w:r w:rsidR="003820FF" w:rsidRPr="00BF5CBD">
        <w:rPr>
          <w:color w:val="000000" w:themeColor="text1"/>
        </w:rPr>
        <w:t>bezdomnym zwierzętom miejsca w S</w:t>
      </w:r>
      <w:r w:rsidRPr="00BF5CBD">
        <w:rPr>
          <w:color w:val="000000" w:themeColor="text1"/>
        </w:rPr>
        <w:t>chronisku oraz opiek</w:t>
      </w:r>
      <w:r w:rsidR="00EC5F0E" w:rsidRPr="00BF5CBD">
        <w:rPr>
          <w:color w:val="000000" w:themeColor="text1"/>
        </w:rPr>
        <w:t>i dla zwierząt z terenu Gminy O</w:t>
      </w:r>
      <w:r w:rsidRPr="00BF5CBD">
        <w:rPr>
          <w:color w:val="000000" w:themeColor="text1"/>
        </w:rPr>
        <w:t>browo realizuje się poprzez:</w:t>
      </w:r>
    </w:p>
    <w:p w:rsidR="009A7894" w:rsidRPr="00BF5CBD" w:rsidRDefault="00393B1E" w:rsidP="003820FF">
      <w:pPr>
        <w:pStyle w:val="Akapitzlist"/>
        <w:numPr>
          <w:ilvl w:val="0"/>
          <w:numId w:val="6"/>
        </w:numPr>
        <w:tabs>
          <w:tab w:val="left" w:pos="452"/>
        </w:tabs>
        <w:jc w:val="both"/>
        <w:rPr>
          <w:color w:val="000000" w:themeColor="text1"/>
        </w:rPr>
      </w:pPr>
      <w:bookmarkStart w:id="30" w:name="Załącznik_1_Paragraf_5_Punkt_1"/>
      <w:bookmarkEnd w:id="30"/>
      <w:r w:rsidRPr="00BF5CBD">
        <w:rPr>
          <w:color w:val="000000" w:themeColor="text1"/>
        </w:rPr>
        <w:t>odławianie (zbieranie) z terenu gminy zwierząt bezdomnych,</w:t>
      </w:r>
      <w:r w:rsidR="003820FF" w:rsidRPr="00BF5CBD">
        <w:rPr>
          <w:color w:val="000000" w:themeColor="text1"/>
        </w:rPr>
        <w:t xml:space="preserve"> które uciekły, zabłąkały się lub zostały porzucone</w:t>
      </w:r>
      <w:r w:rsidRPr="00BF5CBD">
        <w:rPr>
          <w:color w:val="000000" w:themeColor="text1"/>
        </w:rPr>
        <w:t>;</w:t>
      </w:r>
    </w:p>
    <w:p w:rsidR="00654205" w:rsidRPr="00BF5CBD" w:rsidRDefault="00393B1E" w:rsidP="00654205">
      <w:pPr>
        <w:pStyle w:val="Akapitzlist"/>
        <w:numPr>
          <w:ilvl w:val="0"/>
          <w:numId w:val="6"/>
        </w:numPr>
        <w:tabs>
          <w:tab w:val="left" w:pos="452"/>
        </w:tabs>
        <w:ind w:left="440" w:right="238" w:hanging="227"/>
        <w:jc w:val="both"/>
        <w:rPr>
          <w:color w:val="000000" w:themeColor="text1"/>
        </w:rPr>
      </w:pPr>
      <w:bookmarkStart w:id="31" w:name="Załącznik_1_Paragraf_5_Punkt_2"/>
      <w:bookmarkEnd w:id="31"/>
      <w:r w:rsidRPr="00BF5CBD">
        <w:rPr>
          <w:color w:val="000000" w:themeColor="text1"/>
        </w:rPr>
        <w:t xml:space="preserve">przekazanie </w:t>
      </w:r>
      <w:r w:rsidR="00654205" w:rsidRPr="00BF5CBD">
        <w:rPr>
          <w:color w:val="000000" w:themeColor="text1"/>
        </w:rPr>
        <w:t xml:space="preserve"> zwierząt schronisku</w:t>
      </w:r>
      <w:bookmarkStart w:id="32" w:name="Załącznik_1_Paragraf_5_Punkt_3"/>
      <w:bookmarkEnd w:id="32"/>
      <w:r w:rsidR="003820FF" w:rsidRPr="00BF5CBD">
        <w:rPr>
          <w:color w:val="000000" w:themeColor="text1"/>
        </w:rPr>
        <w:t>;</w:t>
      </w:r>
    </w:p>
    <w:p w:rsidR="009A7894" w:rsidRPr="00BF5CBD" w:rsidRDefault="00393B1E">
      <w:pPr>
        <w:pStyle w:val="Akapitzlist"/>
        <w:numPr>
          <w:ilvl w:val="0"/>
          <w:numId w:val="6"/>
        </w:numPr>
        <w:tabs>
          <w:tab w:val="left" w:pos="452"/>
        </w:tabs>
        <w:ind w:left="440" w:right="237" w:hanging="227"/>
        <w:jc w:val="both"/>
        <w:rPr>
          <w:color w:val="000000" w:themeColor="text1"/>
        </w:rPr>
      </w:pPr>
      <w:bookmarkStart w:id="33" w:name="Załącznik_1_Paragraf_5_Punkt_4"/>
      <w:bookmarkEnd w:id="33"/>
      <w:r w:rsidRPr="00BF5CBD">
        <w:rPr>
          <w:color w:val="000000" w:themeColor="text1"/>
        </w:rPr>
        <w:t>poszukiwanie wspólnie z organizacjami pozarządowymi opieki nad zwierzętami, wolontariuszami i innymi osobami nowych właścicieli dla zwierząt</w:t>
      </w:r>
      <w:r w:rsidR="00E1653F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bezdomnych;</w:t>
      </w:r>
    </w:p>
    <w:p w:rsidR="009A7894" w:rsidRPr="00BF5CBD" w:rsidRDefault="00393B1E">
      <w:pPr>
        <w:pStyle w:val="Akapitzlist"/>
        <w:numPr>
          <w:ilvl w:val="0"/>
          <w:numId w:val="6"/>
        </w:numPr>
        <w:tabs>
          <w:tab w:val="left" w:pos="452"/>
        </w:tabs>
        <w:jc w:val="both"/>
        <w:rPr>
          <w:color w:val="000000" w:themeColor="text1"/>
        </w:rPr>
      </w:pPr>
      <w:bookmarkStart w:id="34" w:name="Załącznik_1_Paragraf_5_Punkt_5"/>
      <w:bookmarkEnd w:id="34"/>
      <w:r w:rsidRPr="00BF5CBD">
        <w:rPr>
          <w:color w:val="000000" w:themeColor="text1"/>
        </w:rPr>
        <w:t>przyjmowanie zgłoszeń o błąkających się zwierzętach pod wskazany przez Urząd Gminy</w:t>
      </w:r>
      <w:r w:rsidR="00E1653F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kontakt;</w:t>
      </w:r>
    </w:p>
    <w:p w:rsidR="009A7894" w:rsidRPr="00BF5CBD" w:rsidRDefault="00393B1E">
      <w:pPr>
        <w:pStyle w:val="Akapitzlist"/>
        <w:numPr>
          <w:ilvl w:val="0"/>
          <w:numId w:val="6"/>
        </w:numPr>
        <w:tabs>
          <w:tab w:val="left" w:pos="452"/>
        </w:tabs>
        <w:jc w:val="both"/>
        <w:rPr>
          <w:color w:val="000000" w:themeColor="text1"/>
        </w:rPr>
      </w:pPr>
      <w:bookmarkStart w:id="35" w:name="Załącznik_1_Paragraf_5_Punkt_6"/>
      <w:bookmarkEnd w:id="35"/>
      <w:r w:rsidRPr="00BF5CBD">
        <w:rPr>
          <w:color w:val="000000" w:themeColor="text1"/>
        </w:rPr>
        <w:t>zapewnienie bezdomnym zwierzętom miejsca i opieki w</w:t>
      </w:r>
      <w:r w:rsidR="00E1653F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schronisku.</w:t>
      </w:r>
    </w:p>
    <w:p w:rsidR="00CB01B8" w:rsidRPr="00BF5CBD" w:rsidRDefault="00CB01B8" w:rsidP="00CB01B8">
      <w:pPr>
        <w:pStyle w:val="Akapitzlist"/>
        <w:tabs>
          <w:tab w:val="left" w:pos="452"/>
        </w:tabs>
        <w:ind w:firstLine="0"/>
        <w:jc w:val="both"/>
        <w:rPr>
          <w:color w:val="000000" w:themeColor="text1"/>
        </w:rPr>
      </w:pPr>
    </w:p>
    <w:p w:rsidR="009A7894" w:rsidRPr="00BF5CBD" w:rsidRDefault="00393B1E">
      <w:pPr>
        <w:pStyle w:val="Nagwek21"/>
        <w:spacing w:before="120"/>
        <w:ind w:left="3823"/>
        <w:jc w:val="both"/>
        <w:rPr>
          <w:color w:val="000000" w:themeColor="text1"/>
        </w:rPr>
      </w:pPr>
      <w:r w:rsidRPr="00BF5CBD">
        <w:rPr>
          <w:color w:val="000000" w:themeColor="text1"/>
        </w:rPr>
        <w:t>Opieka nad wolno żyjącymi kotami</w:t>
      </w:r>
    </w:p>
    <w:p w:rsidR="009A7894" w:rsidRPr="00BF5CBD" w:rsidRDefault="00393B1E">
      <w:pPr>
        <w:pStyle w:val="Tekstpodstawowy"/>
        <w:ind w:left="100" w:right="238" w:firstLine="340"/>
        <w:jc w:val="both"/>
        <w:rPr>
          <w:color w:val="000000" w:themeColor="text1"/>
        </w:rPr>
      </w:pPr>
      <w:bookmarkStart w:id="36" w:name="Załącznik_1_Paragraf_6"/>
      <w:bookmarkEnd w:id="36"/>
      <w:r w:rsidRPr="00BF5CBD">
        <w:rPr>
          <w:b/>
          <w:color w:val="000000" w:themeColor="text1"/>
        </w:rPr>
        <w:t xml:space="preserve">§ 6. </w:t>
      </w:r>
      <w:r w:rsidRPr="00BF5CBD">
        <w:rPr>
          <w:color w:val="000000" w:themeColor="text1"/>
        </w:rPr>
        <w:t>1. Opiekę nad wolno żyj</w:t>
      </w:r>
      <w:r w:rsidR="00AD2F4E" w:rsidRPr="00BF5CBD">
        <w:rPr>
          <w:color w:val="000000" w:themeColor="text1"/>
        </w:rPr>
        <w:t>ącymi kotami na terenie Gminy O</w:t>
      </w:r>
      <w:r w:rsidRPr="00BF5CBD">
        <w:rPr>
          <w:color w:val="000000" w:themeColor="text1"/>
        </w:rPr>
        <w:t xml:space="preserve">browo realizuje </w:t>
      </w:r>
      <w:r w:rsidR="00CB01B8" w:rsidRPr="00BF5CBD">
        <w:rPr>
          <w:color w:val="000000" w:themeColor="text1"/>
        </w:rPr>
        <w:t>Urząd Gminy</w:t>
      </w:r>
      <w:r w:rsidRPr="00BF5CBD">
        <w:rPr>
          <w:color w:val="000000" w:themeColor="text1"/>
        </w:rPr>
        <w:t xml:space="preserve"> przy współpracy z organizacjami społecznymi, których statutowym celem działania jest ochrona zwierząt.</w:t>
      </w:r>
    </w:p>
    <w:p w:rsidR="009A7894" w:rsidRPr="00BF5CBD" w:rsidRDefault="00393B1E">
      <w:pPr>
        <w:pStyle w:val="Tekstpodstawowy"/>
        <w:ind w:left="440"/>
        <w:jc w:val="both"/>
        <w:rPr>
          <w:color w:val="000000" w:themeColor="text1"/>
        </w:rPr>
      </w:pPr>
      <w:bookmarkStart w:id="37" w:name="Załącznik_1_Paragraf_6_Ustęp_2"/>
      <w:bookmarkEnd w:id="37"/>
      <w:r w:rsidRPr="00BF5CBD">
        <w:rPr>
          <w:color w:val="000000" w:themeColor="text1"/>
        </w:rPr>
        <w:t>2. Opieka nad wolno żyjącymi kotami, o której mowa w ust. 1 obejmuje:</w:t>
      </w:r>
    </w:p>
    <w:p w:rsidR="009A7894" w:rsidRPr="00596BD6" w:rsidRDefault="00393B1E">
      <w:pPr>
        <w:pStyle w:val="Akapitzlist"/>
        <w:numPr>
          <w:ilvl w:val="0"/>
          <w:numId w:val="5"/>
        </w:numPr>
        <w:tabs>
          <w:tab w:val="left" w:pos="452"/>
        </w:tabs>
        <w:ind w:right="237" w:hanging="227"/>
      </w:pPr>
      <w:bookmarkStart w:id="38" w:name="Załącznik_1_Paragraf_6_Ustęp_2_Punkt_1"/>
      <w:bookmarkEnd w:id="38"/>
      <w:r w:rsidRPr="00596BD6">
        <w:t>podejmowanie interwencji w sprawach wolno żyjących kotów, z udziałem organizacji społecznych lub przedstawiciela Urzędu Gminy w</w:t>
      </w:r>
      <w:r w:rsidR="00C2472D" w:rsidRPr="00596BD6">
        <w:t xml:space="preserve"> </w:t>
      </w:r>
      <w:r w:rsidR="00AD2F4E" w:rsidRPr="00596BD6">
        <w:t>O</w:t>
      </w:r>
      <w:r w:rsidRPr="00596BD6">
        <w:t>browie;</w:t>
      </w:r>
    </w:p>
    <w:p w:rsidR="009A7894" w:rsidRPr="00BF5CBD" w:rsidRDefault="00393B1E">
      <w:pPr>
        <w:pStyle w:val="Akapitzlist"/>
        <w:numPr>
          <w:ilvl w:val="0"/>
          <w:numId w:val="5"/>
        </w:numPr>
        <w:tabs>
          <w:tab w:val="left" w:pos="452"/>
        </w:tabs>
        <w:ind w:left="451"/>
        <w:rPr>
          <w:color w:val="000000" w:themeColor="text1"/>
        </w:rPr>
      </w:pPr>
      <w:bookmarkStart w:id="39" w:name="Załącznik_1_Paragraf_6_Ustęp_2_Punkt_2"/>
      <w:bookmarkEnd w:id="39"/>
      <w:r w:rsidRPr="00BF5CBD">
        <w:rPr>
          <w:color w:val="000000" w:themeColor="text1"/>
        </w:rPr>
        <w:t>ustalenie miejsc, w których przebywają koty wolno</w:t>
      </w:r>
      <w:r w:rsidR="00C2472D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żyjące;</w:t>
      </w:r>
    </w:p>
    <w:p w:rsidR="009A7894" w:rsidRPr="00BF5CBD" w:rsidRDefault="00393B1E">
      <w:pPr>
        <w:pStyle w:val="Akapitzlist"/>
        <w:numPr>
          <w:ilvl w:val="0"/>
          <w:numId w:val="5"/>
        </w:numPr>
        <w:tabs>
          <w:tab w:val="left" w:pos="452"/>
        </w:tabs>
        <w:ind w:left="451"/>
        <w:rPr>
          <w:color w:val="000000" w:themeColor="text1"/>
        </w:rPr>
      </w:pPr>
      <w:bookmarkStart w:id="40" w:name="Załącznik_1_Paragraf_6_Ustęp_2_Punkt_3"/>
      <w:bookmarkEnd w:id="40"/>
      <w:r w:rsidRPr="00BF5CBD">
        <w:rPr>
          <w:color w:val="000000" w:themeColor="text1"/>
        </w:rPr>
        <w:t>tworzenie i prowadzenie rejestru społecznych opiekunów kotów wolno</w:t>
      </w:r>
      <w:r w:rsidR="00C2472D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żyjących;</w:t>
      </w:r>
    </w:p>
    <w:p w:rsidR="009A7894" w:rsidRPr="00596BD6" w:rsidRDefault="00393B1E">
      <w:pPr>
        <w:pStyle w:val="Akapitzlist"/>
        <w:numPr>
          <w:ilvl w:val="0"/>
          <w:numId w:val="5"/>
        </w:numPr>
        <w:tabs>
          <w:tab w:val="left" w:pos="452"/>
        </w:tabs>
        <w:ind w:left="451"/>
      </w:pPr>
      <w:bookmarkStart w:id="41" w:name="Załącznik_1_Paragraf_6_Ustęp_2_Punkt_4"/>
      <w:bookmarkEnd w:id="41"/>
      <w:r w:rsidRPr="00596BD6">
        <w:t xml:space="preserve">zapewnienie dokarmiania </w:t>
      </w:r>
      <w:r w:rsidR="00263DAB" w:rsidRPr="00596BD6">
        <w:t xml:space="preserve">kotów wolno żyjących </w:t>
      </w:r>
      <w:r w:rsidRPr="00596BD6">
        <w:t>przy udziale społecznych opiekunów</w:t>
      </w:r>
      <w:r w:rsidR="00263DAB">
        <w:t xml:space="preserve"> lub przedstawiciela Urzędu Gminy</w:t>
      </w:r>
      <w:r w:rsidR="00E22D6E">
        <w:t>,</w:t>
      </w:r>
      <w:r w:rsidR="00596BD6" w:rsidRPr="00596BD6">
        <w:t xml:space="preserve"> zgodnie z zapotrzebowaniem</w:t>
      </w:r>
    </w:p>
    <w:p w:rsidR="009A7894" w:rsidRPr="00D0068D" w:rsidRDefault="00393B1E">
      <w:pPr>
        <w:pStyle w:val="Akapitzlist"/>
        <w:numPr>
          <w:ilvl w:val="0"/>
          <w:numId w:val="5"/>
        </w:numPr>
        <w:tabs>
          <w:tab w:val="left" w:pos="452"/>
        </w:tabs>
        <w:ind w:left="451"/>
      </w:pPr>
      <w:bookmarkStart w:id="42" w:name="Załącznik_1_Paragraf_6_Ustęp_2_Punkt_5"/>
      <w:bookmarkEnd w:id="42"/>
      <w:r w:rsidRPr="00D0068D">
        <w:t>sterylizację lub kastrację wolno żyjących</w:t>
      </w:r>
      <w:r w:rsidR="00C2472D" w:rsidRPr="00D0068D">
        <w:t xml:space="preserve"> </w:t>
      </w:r>
      <w:r w:rsidR="0030792C" w:rsidRPr="00D0068D">
        <w:t>kotów, którą wykonuje Schronisko wymienione w § 4 ust.1 pkt 2 oraz Przychodnia Weterynaryjna wymieniona w § 4 ust.1 pkt 3</w:t>
      </w:r>
      <w:r w:rsidR="00BD1B70" w:rsidRPr="00D0068D">
        <w:t>, koty zostają oznakowane poprzez nacięcie ucha, po wykonaniu zabiegu sterylizacji koty pozostają w gabinecie pod opieką lekarza weterynarii przez:</w:t>
      </w:r>
      <w:r w:rsidR="00B710BE" w:rsidRPr="00D0068D">
        <w:t xml:space="preserve"> 1 dobę(samiec), 2 doby(samica)</w:t>
      </w:r>
    </w:p>
    <w:p w:rsidR="009A7894" w:rsidRPr="00D0068D" w:rsidRDefault="00393B1E">
      <w:pPr>
        <w:pStyle w:val="Akapitzlist"/>
        <w:numPr>
          <w:ilvl w:val="0"/>
          <w:numId w:val="5"/>
        </w:numPr>
        <w:tabs>
          <w:tab w:val="left" w:pos="452"/>
        </w:tabs>
        <w:ind w:left="451"/>
      </w:pPr>
      <w:bookmarkStart w:id="43" w:name="Załącznik_1_Paragraf_6_Ustęp_2_Punkt_6"/>
      <w:bookmarkEnd w:id="43"/>
      <w:r w:rsidRPr="00D0068D">
        <w:t xml:space="preserve">zapewnienie opieki rannym lub chorym kotom </w:t>
      </w:r>
      <w:r w:rsidR="00B710BE" w:rsidRPr="00D0068D">
        <w:t xml:space="preserve">wolno żyjącym przez lekarza weterynarii </w:t>
      </w:r>
      <w:r w:rsidRPr="00D0068D">
        <w:t>w schronisku dla</w:t>
      </w:r>
      <w:r w:rsidR="00C2472D" w:rsidRPr="00D0068D">
        <w:t xml:space="preserve"> </w:t>
      </w:r>
      <w:r w:rsidRPr="00D0068D">
        <w:t>z</w:t>
      </w:r>
      <w:r w:rsidR="00B710BE" w:rsidRPr="00D0068D">
        <w:t>wierząt, wolno żyjące koty wymagające udzielenia pomocy weterynaryjnej będą odławiane przez wolontariuszy, Straż Gminną, schronisko oraz Przychodnię Weterynaryjną „Pchełka”</w:t>
      </w:r>
    </w:p>
    <w:p w:rsidR="00B710BE" w:rsidRPr="005B339C" w:rsidRDefault="00B710BE">
      <w:pPr>
        <w:pStyle w:val="Akapitzlist"/>
        <w:numPr>
          <w:ilvl w:val="0"/>
          <w:numId w:val="5"/>
        </w:numPr>
        <w:tabs>
          <w:tab w:val="left" w:pos="452"/>
        </w:tabs>
        <w:ind w:left="451"/>
      </w:pPr>
      <w:r w:rsidRPr="005B339C">
        <w:t xml:space="preserve">transport do gabinetu weterynaryjnego oraz odwiezienie go i wypuszczenie z powrotem w miejsce bytowania </w:t>
      </w:r>
      <w:r w:rsidRPr="005B339C">
        <w:lastRenderedPageBreak/>
        <w:t>po wyleczeniu zapewnią wolontariusze, schronisko oraz Przychodnia Weterynaryjna „Pchełka”</w:t>
      </w:r>
    </w:p>
    <w:p w:rsidR="00E721BE" w:rsidRPr="005B339C" w:rsidRDefault="00E721BE">
      <w:pPr>
        <w:pStyle w:val="Akapitzlist"/>
        <w:numPr>
          <w:ilvl w:val="0"/>
          <w:numId w:val="5"/>
        </w:numPr>
        <w:tabs>
          <w:tab w:val="left" w:pos="452"/>
        </w:tabs>
        <w:ind w:left="451"/>
      </w:pPr>
      <w:r w:rsidRPr="005B339C">
        <w:t>zapewnienie profilaktyki przeciw</w:t>
      </w:r>
      <w:r w:rsidR="004E7653">
        <w:t xml:space="preserve"> </w:t>
      </w:r>
      <w:r w:rsidRPr="005B339C">
        <w:t>pasożytniczej ( zewnętrzne i wewnętrzne)</w:t>
      </w:r>
    </w:p>
    <w:p w:rsidR="009A7894" w:rsidRPr="00BF5CBD" w:rsidRDefault="00393B1E">
      <w:pPr>
        <w:pStyle w:val="Nagwek21"/>
        <w:spacing w:before="120"/>
        <w:ind w:left="3875"/>
        <w:jc w:val="left"/>
        <w:rPr>
          <w:color w:val="000000" w:themeColor="text1"/>
        </w:rPr>
      </w:pPr>
      <w:r w:rsidRPr="00BF5CBD">
        <w:rPr>
          <w:color w:val="000000" w:themeColor="text1"/>
        </w:rPr>
        <w:t>Odławianie bezdomnych zwierząt</w:t>
      </w:r>
    </w:p>
    <w:p w:rsidR="009A7894" w:rsidRPr="00F457BB" w:rsidRDefault="00393B1E" w:rsidP="00633717">
      <w:pPr>
        <w:pStyle w:val="Tekstpodstawowy"/>
        <w:ind w:left="440" w:right="237"/>
        <w:jc w:val="both"/>
      </w:pPr>
      <w:bookmarkStart w:id="44" w:name="Załącznik_1_Paragraf_7"/>
      <w:bookmarkEnd w:id="44"/>
      <w:r w:rsidRPr="00F457BB">
        <w:rPr>
          <w:b/>
        </w:rPr>
        <w:t xml:space="preserve">§ 7. </w:t>
      </w:r>
      <w:r w:rsidRPr="00F457BB">
        <w:t xml:space="preserve">1. Odławianiu podlegają zwierzęta domowe i gospodarskie, które uciekły, zabłąkały się lub zostały </w:t>
      </w:r>
      <w:r w:rsidR="00633717" w:rsidRPr="00F457BB">
        <w:t xml:space="preserve"> </w:t>
      </w:r>
      <w:r w:rsidRPr="00F457BB">
        <w:t>porzucone przez człowieka, a nie istnieje możliwość ustalenia właściciela lub innej osoby, pod której opieką zwierzę dotąd pozostawało.</w:t>
      </w:r>
    </w:p>
    <w:p w:rsidR="00F457BB" w:rsidRPr="00F457BB" w:rsidRDefault="00F457BB" w:rsidP="00633717">
      <w:pPr>
        <w:pStyle w:val="Tekstpodstawowy"/>
        <w:ind w:left="440" w:right="237"/>
        <w:jc w:val="both"/>
      </w:pPr>
    </w:p>
    <w:p w:rsidR="00F567B8" w:rsidRPr="00F457BB" w:rsidRDefault="000B14DE" w:rsidP="00F567B8">
      <w:pPr>
        <w:pStyle w:val="Tekstpodstawowy"/>
        <w:spacing w:before="0"/>
        <w:ind w:left="100" w:right="237" w:firstLine="340"/>
        <w:jc w:val="both"/>
      </w:pPr>
      <w:r w:rsidRPr="00F457BB">
        <w:t>2.</w:t>
      </w:r>
      <w:r w:rsidR="00F567B8" w:rsidRPr="00F457BB">
        <w:t xml:space="preserve"> Po odłowieniu zwierzęcia osoba odławiająca sprawdza, czy zwierzę jest oznakowane elektronicznie,</w:t>
      </w:r>
    </w:p>
    <w:p w:rsidR="00263E05" w:rsidRPr="00F457BB" w:rsidRDefault="00F567B8" w:rsidP="00F567B8">
      <w:pPr>
        <w:pStyle w:val="Tekstpodstawowy"/>
        <w:spacing w:before="0"/>
        <w:ind w:left="440" w:right="237"/>
        <w:jc w:val="both"/>
      </w:pPr>
      <w:r w:rsidRPr="00F457BB">
        <w:t>sporządza i przekazuje do Urzędu Gminy protokół zawierający czas i miejsce znalezienia zwierzęcia, opis    zwierzęcia,  wiek, umaszczenie, stan zdrowia, obroża, znaki szczególne oraz dokumentację fotograficzną</w:t>
      </w:r>
      <w:r w:rsidR="00263E05" w:rsidRPr="00F457BB">
        <w:t>.</w:t>
      </w:r>
    </w:p>
    <w:p w:rsidR="00F457BB" w:rsidRPr="00F457BB" w:rsidRDefault="00F457BB" w:rsidP="00F567B8">
      <w:pPr>
        <w:pStyle w:val="Tekstpodstawowy"/>
        <w:spacing w:before="0"/>
        <w:ind w:left="440" w:right="237"/>
        <w:jc w:val="both"/>
      </w:pPr>
    </w:p>
    <w:p w:rsidR="00F567B8" w:rsidRPr="00F457BB" w:rsidRDefault="00263E05" w:rsidP="00F567B8">
      <w:pPr>
        <w:pStyle w:val="Tekstpodstawowy"/>
        <w:spacing w:before="0"/>
        <w:ind w:left="440" w:right="237"/>
        <w:jc w:val="both"/>
      </w:pPr>
      <w:r w:rsidRPr="00F457BB">
        <w:t xml:space="preserve">3. </w:t>
      </w:r>
      <w:r w:rsidR="00625896" w:rsidRPr="00F457BB">
        <w:t>Informacje i fotografie</w:t>
      </w:r>
      <w:r w:rsidR="00F567B8" w:rsidRPr="00F457BB">
        <w:t xml:space="preserve"> </w:t>
      </w:r>
      <w:r w:rsidR="00625896" w:rsidRPr="00F457BB">
        <w:t>udostępniane są na st</w:t>
      </w:r>
      <w:r w:rsidR="0051560D">
        <w:t xml:space="preserve">ronach internetowych </w:t>
      </w:r>
      <w:r w:rsidR="00C329E5">
        <w:t xml:space="preserve">i profilach facebook </w:t>
      </w:r>
      <w:r w:rsidR="0051560D">
        <w:t>Schroniska,</w:t>
      </w:r>
      <w:r w:rsidR="00880C0D">
        <w:t xml:space="preserve"> </w:t>
      </w:r>
      <w:r w:rsidR="00625896" w:rsidRPr="00F457BB">
        <w:t>Przychodni Weterynaryjnej i Urzędu Gminy.</w:t>
      </w:r>
    </w:p>
    <w:p w:rsidR="00F457BB" w:rsidRPr="00F457BB" w:rsidRDefault="00F457BB" w:rsidP="00F567B8">
      <w:pPr>
        <w:pStyle w:val="Tekstpodstawowy"/>
        <w:spacing w:before="0"/>
        <w:ind w:left="440" w:right="237"/>
        <w:jc w:val="both"/>
      </w:pPr>
    </w:p>
    <w:p w:rsidR="009A7894" w:rsidRPr="00625896" w:rsidRDefault="00263E05" w:rsidP="00625896">
      <w:pPr>
        <w:tabs>
          <w:tab w:val="left" w:pos="660"/>
        </w:tabs>
        <w:spacing w:line="360" w:lineRule="auto"/>
        <w:ind w:left="440"/>
        <w:jc w:val="both"/>
        <w:rPr>
          <w:color w:val="FF0000"/>
        </w:rPr>
      </w:pPr>
      <w:bookmarkStart w:id="45" w:name="Załącznik_1_Paragraf_7_Ustęp_2"/>
      <w:bookmarkEnd w:id="45"/>
      <w:r w:rsidRPr="00F457BB">
        <w:t>4</w:t>
      </w:r>
      <w:r w:rsidR="000B14DE" w:rsidRPr="00F457BB">
        <w:t>.</w:t>
      </w:r>
      <w:r w:rsidR="00393B1E" w:rsidRPr="00F457BB">
        <w:t>Bezdo</w:t>
      </w:r>
      <w:r w:rsidR="00AD2F4E" w:rsidRPr="00F457BB">
        <w:t>mne zwierzęta na terenie Gminy O</w:t>
      </w:r>
      <w:r w:rsidR="00393B1E" w:rsidRPr="00F457BB">
        <w:t>browo podlegają stałemu</w:t>
      </w:r>
      <w:r w:rsidR="00BF5CBD" w:rsidRPr="00F457BB">
        <w:t xml:space="preserve"> </w:t>
      </w:r>
      <w:r w:rsidR="00393B1E" w:rsidRPr="00F457BB">
        <w:t>odławianiu</w:t>
      </w:r>
      <w:r w:rsidR="00393B1E" w:rsidRPr="000B14DE">
        <w:rPr>
          <w:color w:val="FF0000"/>
        </w:rPr>
        <w:t>.</w:t>
      </w:r>
    </w:p>
    <w:p w:rsidR="00625896" w:rsidRDefault="00625896" w:rsidP="00625896">
      <w:pPr>
        <w:tabs>
          <w:tab w:val="left" w:pos="660"/>
        </w:tabs>
        <w:spacing w:before="91" w:line="276" w:lineRule="auto"/>
        <w:ind w:left="440" w:right="237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0B14DE">
        <w:rPr>
          <w:color w:val="000000" w:themeColor="text1"/>
        </w:rPr>
        <w:t xml:space="preserve">Zgłoszenia od mieszkańców Gminy o bezdomnych zwierzętach przyjmuje Straż Gminna w Obrowie. Jednostka ta po przyjęciu zgłoszenia i sprawdzeniu jego zasadności informują Schronisko o konieczności odłowienia </w:t>
      </w:r>
      <w:r>
        <w:rPr>
          <w:color w:val="000000" w:themeColor="text1"/>
        </w:rPr>
        <w:t>zwierzęcia.</w:t>
      </w:r>
    </w:p>
    <w:p w:rsidR="00BE0422" w:rsidRPr="000B14DE" w:rsidRDefault="00BE0422" w:rsidP="00625896">
      <w:pPr>
        <w:tabs>
          <w:tab w:val="left" w:pos="660"/>
        </w:tabs>
        <w:spacing w:before="91" w:line="276" w:lineRule="auto"/>
        <w:ind w:left="440" w:right="237"/>
        <w:jc w:val="both"/>
        <w:rPr>
          <w:color w:val="000000" w:themeColor="text1"/>
        </w:rPr>
      </w:pPr>
    </w:p>
    <w:p w:rsidR="00625896" w:rsidRDefault="00625896" w:rsidP="00625896">
      <w:pPr>
        <w:tabs>
          <w:tab w:val="left" w:pos="660"/>
        </w:tabs>
        <w:spacing w:line="276" w:lineRule="auto"/>
        <w:ind w:left="440" w:right="238"/>
        <w:jc w:val="both"/>
        <w:rPr>
          <w:color w:val="000000" w:themeColor="text1"/>
        </w:rPr>
      </w:pPr>
      <w:bookmarkStart w:id="46" w:name="Załącznik_1_Paragraf_7_Ustęp_4"/>
      <w:bookmarkEnd w:id="46"/>
      <w:r>
        <w:rPr>
          <w:color w:val="000000" w:themeColor="text1"/>
        </w:rPr>
        <w:t>6.</w:t>
      </w:r>
      <w:r w:rsidRPr="000B14DE">
        <w:rPr>
          <w:color w:val="000000" w:themeColor="text1"/>
        </w:rPr>
        <w:t>Odławianie i wyłapywanie zwierząt  bezdomnych  prowadzone  jest  zgodnie  z zasadami  określonymi  w rozporządzeniu Ministra Spraw Wewnętrznych i Administracji z dnia 26 sierpnia 1998 r. (Dz. U. Nr 116,  poz. 753) w sprawie zasad i warunków wyłapywania bezdomnych zwierząt.</w:t>
      </w:r>
    </w:p>
    <w:p w:rsidR="00BE0422" w:rsidRPr="000B14DE" w:rsidRDefault="00BE0422" w:rsidP="00625896">
      <w:pPr>
        <w:tabs>
          <w:tab w:val="left" w:pos="660"/>
        </w:tabs>
        <w:spacing w:line="276" w:lineRule="auto"/>
        <w:ind w:left="440" w:right="238"/>
        <w:jc w:val="both"/>
        <w:rPr>
          <w:color w:val="000000" w:themeColor="text1"/>
        </w:rPr>
      </w:pPr>
    </w:p>
    <w:p w:rsidR="00625896" w:rsidRPr="000B14DE" w:rsidRDefault="00625896" w:rsidP="00625896">
      <w:pPr>
        <w:tabs>
          <w:tab w:val="left" w:pos="660"/>
        </w:tabs>
        <w:spacing w:line="276" w:lineRule="auto"/>
        <w:ind w:left="440"/>
        <w:jc w:val="both"/>
        <w:rPr>
          <w:color w:val="000000" w:themeColor="text1"/>
        </w:rPr>
      </w:pPr>
      <w:bookmarkStart w:id="47" w:name="Załącznik_1_Paragraf_7_Ustęp_5"/>
      <w:bookmarkEnd w:id="47"/>
      <w:r>
        <w:rPr>
          <w:color w:val="000000" w:themeColor="text1"/>
        </w:rPr>
        <w:t xml:space="preserve">7. </w:t>
      </w:r>
      <w:r w:rsidRPr="000B14DE">
        <w:rPr>
          <w:color w:val="000000" w:themeColor="text1"/>
        </w:rPr>
        <w:t>Odłowione zwierzęta domowe podlegają przewiezieniu do Schroniska, a w przypadku zwierząt rannych</w:t>
      </w:r>
    </w:p>
    <w:p w:rsidR="00625896" w:rsidRDefault="00625896" w:rsidP="00625896">
      <w:pPr>
        <w:pStyle w:val="Tekstpodstawowy"/>
        <w:spacing w:before="0" w:line="276" w:lineRule="auto"/>
        <w:ind w:left="10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BF5CBD">
        <w:rPr>
          <w:color w:val="000000" w:themeColor="text1"/>
        </w:rPr>
        <w:t>również do zakładu leczniczego.</w:t>
      </w:r>
    </w:p>
    <w:p w:rsidR="00BE0422" w:rsidRPr="00BF5CBD" w:rsidRDefault="00BE0422" w:rsidP="00625896">
      <w:pPr>
        <w:pStyle w:val="Tekstpodstawowy"/>
        <w:spacing w:before="0" w:line="276" w:lineRule="auto"/>
        <w:ind w:left="100"/>
        <w:jc w:val="both"/>
        <w:rPr>
          <w:color w:val="000000" w:themeColor="text1"/>
        </w:rPr>
      </w:pPr>
    </w:p>
    <w:p w:rsidR="00625896" w:rsidRPr="000B14DE" w:rsidRDefault="00625896" w:rsidP="00625896">
      <w:pPr>
        <w:tabs>
          <w:tab w:val="left" w:pos="660"/>
        </w:tabs>
        <w:spacing w:line="276" w:lineRule="auto"/>
        <w:ind w:left="440" w:right="237"/>
        <w:jc w:val="both"/>
        <w:rPr>
          <w:color w:val="000000" w:themeColor="text1"/>
        </w:rPr>
      </w:pPr>
      <w:bookmarkStart w:id="48" w:name="Załącznik_1_Paragraf_7_Ustęp_6"/>
      <w:bookmarkEnd w:id="48"/>
      <w:r>
        <w:rPr>
          <w:color w:val="000000" w:themeColor="text1"/>
        </w:rPr>
        <w:t xml:space="preserve">8. </w:t>
      </w:r>
      <w:r w:rsidRPr="000B14DE">
        <w:rPr>
          <w:color w:val="000000" w:themeColor="text1"/>
        </w:rPr>
        <w:t>Odłowione zwierzęta gospodarskie podlegają przewiezieniu do gospodarstwa rolnego w rozumieniu § 4 ust 1 pkt 4 programu.</w:t>
      </w:r>
    </w:p>
    <w:p w:rsidR="00930FFC" w:rsidRDefault="00930FFC">
      <w:pPr>
        <w:jc w:val="both"/>
        <w:rPr>
          <w:color w:val="000000" w:themeColor="text1"/>
        </w:rPr>
      </w:pPr>
    </w:p>
    <w:p w:rsidR="00930FFC" w:rsidRDefault="00930FFC" w:rsidP="00930FFC"/>
    <w:p w:rsidR="00930FFC" w:rsidRPr="00BF5CBD" w:rsidRDefault="00930FFC" w:rsidP="00930FFC">
      <w:pPr>
        <w:pStyle w:val="Nagwek21"/>
        <w:spacing w:before="120"/>
        <w:ind w:left="2963"/>
        <w:jc w:val="both"/>
        <w:rPr>
          <w:color w:val="000000" w:themeColor="text1"/>
        </w:rPr>
      </w:pPr>
      <w:r>
        <w:tab/>
      </w:r>
      <w:r w:rsidRPr="00BF5CBD">
        <w:rPr>
          <w:color w:val="000000" w:themeColor="text1"/>
        </w:rPr>
        <w:t>Sterylizacja albo kastracja zwierząt w schronisku</w:t>
      </w:r>
    </w:p>
    <w:p w:rsidR="00930FFC" w:rsidRPr="00BF5CBD" w:rsidRDefault="00930FFC" w:rsidP="00930FFC">
      <w:pPr>
        <w:pStyle w:val="Tekstpodstawowy"/>
        <w:ind w:left="100" w:right="238" w:firstLine="340"/>
        <w:jc w:val="both"/>
        <w:rPr>
          <w:color w:val="000000" w:themeColor="text1"/>
        </w:rPr>
      </w:pPr>
      <w:bookmarkStart w:id="49" w:name="Załącznik_1_Paragraf_8"/>
      <w:bookmarkEnd w:id="49"/>
      <w:r w:rsidRPr="00BF5CBD">
        <w:rPr>
          <w:b/>
          <w:color w:val="000000" w:themeColor="text1"/>
        </w:rPr>
        <w:t xml:space="preserve">§ 8. </w:t>
      </w:r>
      <w:r w:rsidRPr="00BF5CBD">
        <w:rPr>
          <w:color w:val="000000" w:themeColor="text1"/>
        </w:rPr>
        <w:t>1. Gmina  realizuje  obligatoryjną  sterylizację  albo  kastrację  zwierząt  przyjętych  do  Schroniska,     z wyjątkiem zwierząt u których istnieją przeciwwskazania do wykonania tych zabiegów, z uwagi na stan zdrowia i/lub</w:t>
      </w:r>
      <w:r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wiek.</w:t>
      </w:r>
    </w:p>
    <w:p w:rsidR="00930FFC" w:rsidRPr="00BF5CBD" w:rsidRDefault="00930FFC" w:rsidP="00930FFC">
      <w:pPr>
        <w:pStyle w:val="Tekstpodstawowy"/>
        <w:ind w:left="100" w:right="238" w:firstLine="340"/>
        <w:jc w:val="both"/>
        <w:rPr>
          <w:color w:val="000000" w:themeColor="text1"/>
        </w:rPr>
      </w:pPr>
      <w:bookmarkStart w:id="50" w:name="Załącznik_1_Paragraf_8_Ustęp_2"/>
      <w:bookmarkEnd w:id="50"/>
      <w:r w:rsidRPr="00BF5CBD">
        <w:rPr>
          <w:color w:val="000000" w:themeColor="text1"/>
        </w:rPr>
        <w:t xml:space="preserve">2. Zabiegi sterylizacji albo kastracji mogą być prowadzone tylko przez uprawnionego lekarza weterynarii  w </w:t>
      </w:r>
      <w:r w:rsidRPr="000F5741">
        <w:t>Schronisku i  lekarza weterynarii współpracującego z Urzędem Gminy.</w:t>
      </w:r>
    </w:p>
    <w:p w:rsidR="00930FFC" w:rsidRDefault="00930FFC" w:rsidP="00930FFC">
      <w:pPr>
        <w:tabs>
          <w:tab w:val="left" w:pos="1709"/>
        </w:tabs>
      </w:pPr>
    </w:p>
    <w:p w:rsidR="00930FFC" w:rsidRDefault="00930FFC" w:rsidP="00930FFC"/>
    <w:p w:rsidR="00625896" w:rsidRPr="00930FFC" w:rsidRDefault="00625896" w:rsidP="00930FFC">
      <w:pPr>
        <w:sectPr w:rsidR="00625896" w:rsidRPr="00930FFC">
          <w:pgSz w:w="11910" w:h="16840"/>
          <w:pgMar w:top="1100" w:right="780" w:bottom="280" w:left="920" w:header="814" w:footer="0" w:gutter="0"/>
          <w:cols w:space="708"/>
        </w:sectPr>
      </w:pPr>
    </w:p>
    <w:p w:rsidR="009A7894" w:rsidRPr="00BF5CBD" w:rsidRDefault="009A7894">
      <w:pPr>
        <w:pStyle w:val="Tekstpodstawowy"/>
        <w:spacing w:before="3"/>
        <w:rPr>
          <w:color w:val="000000" w:themeColor="text1"/>
          <w:sz w:val="19"/>
        </w:rPr>
      </w:pPr>
    </w:p>
    <w:p w:rsidR="009B587E" w:rsidRPr="00BF5CBD" w:rsidRDefault="009B587E">
      <w:pPr>
        <w:pStyle w:val="Nagwek21"/>
        <w:spacing w:before="120"/>
        <w:ind w:left="2963"/>
        <w:jc w:val="both"/>
        <w:rPr>
          <w:color w:val="000000" w:themeColor="text1"/>
        </w:rPr>
      </w:pPr>
      <w:bookmarkStart w:id="51" w:name="Załącznik_1_Paragraf_7_Ustęp_3"/>
      <w:bookmarkEnd w:id="51"/>
    </w:p>
    <w:p w:rsidR="009A7894" w:rsidRPr="00BF5CBD" w:rsidRDefault="00393B1E">
      <w:pPr>
        <w:pStyle w:val="Nagwek21"/>
        <w:spacing w:before="120"/>
        <w:ind w:left="2923"/>
        <w:jc w:val="both"/>
        <w:rPr>
          <w:color w:val="000000" w:themeColor="text1"/>
        </w:rPr>
      </w:pPr>
      <w:r w:rsidRPr="00BF5CBD">
        <w:rPr>
          <w:color w:val="000000" w:themeColor="text1"/>
        </w:rPr>
        <w:t>Poszukiwanie właścicieli dla bezdomnych zwierząt</w:t>
      </w:r>
    </w:p>
    <w:p w:rsidR="009A7894" w:rsidRPr="009F091D" w:rsidRDefault="00393B1E">
      <w:pPr>
        <w:pStyle w:val="Tekstpodstawowy"/>
        <w:ind w:left="440"/>
        <w:jc w:val="both"/>
      </w:pPr>
      <w:bookmarkStart w:id="52" w:name="Załącznik_1_Paragraf_9"/>
      <w:bookmarkEnd w:id="52"/>
      <w:r w:rsidRPr="009F091D">
        <w:rPr>
          <w:b/>
        </w:rPr>
        <w:t xml:space="preserve">§ 9. </w:t>
      </w:r>
      <w:r w:rsidRPr="009F091D">
        <w:t>Poszukiwanie nowych właścicieli dla bezdomnych zwierząt realizowane jest przez:</w:t>
      </w:r>
    </w:p>
    <w:p w:rsidR="009A7894" w:rsidRPr="009F091D" w:rsidRDefault="003820FF">
      <w:pPr>
        <w:pStyle w:val="Akapitzlist"/>
        <w:numPr>
          <w:ilvl w:val="0"/>
          <w:numId w:val="3"/>
        </w:numPr>
        <w:tabs>
          <w:tab w:val="left" w:pos="452"/>
        </w:tabs>
        <w:ind w:right="238" w:hanging="227"/>
        <w:jc w:val="both"/>
      </w:pPr>
      <w:bookmarkStart w:id="53" w:name="Załącznik_1_Paragraf_9_Punkt_1"/>
      <w:bookmarkEnd w:id="53"/>
      <w:r w:rsidRPr="009F091D">
        <w:t>S</w:t>
      </w:r>
      <w:r w:rsidR="00393B1E" w:rsidRPr="009F091D">
        <w:t>chronisko, poprzez prowadzenie działań zmierzających do pozyskiwania nowych właścicieli i oddawania do adopcji bezdomnych zwierząt osobom zainteresowanym i zdolnym zapewnić im należyte warunki bytowania;</w:t>
      </w:r>
    </w:p>
    <w:p w:rsidR="009A7894" w:rsidRPr="009F091D" w:rsidRDefault="00393B1E" w:rsidP="00263DAB">
      <w:pPr>
        <w:pStyle w:val="Akapitzlist"/>
        <w:numPr>
          <w:ilvl w:val="0"/>
          <w:numId w:val="3"/>
        </w:numPr>
        <w:tabs>
          <w:tab w:val="left" w:pos="452"/>
        </w:tabs>
      </w:pPr>
      <w:bookmarkStart w:id="54" w:name="Załącznik_1_Paragraf_9_Punkt_2"/>
      <w:bookmarkEnd w:id="54"/>
      <w:r w:rsidRPr="009F091D">
        <w:t>organizacje pozarządowe</w:t>
      </w:r>
      <w:r w:rsidR="009F091D" w:rsidRPr="009F091D">
        <w:t>,</w:t>
      </w:r>
      <w:r w:rsidRPr="009F091D">
        <w:t xml:space="preserve"> </w:t>
      </w:r>
      <w:r w:rsidR="009F091D" w:rsidRPr="009F091D">
        <w:t xml:space="preserve">których statutowym celem działania jest ochrona zwierząt, </w:t>
      </w:r>
      <w:r w:rsidRPr="009F091D">
        <w:t xml:space="preserve">poprzez udostępnianie informacji o prowadzeniu akcji o adopcji zwierząt na </w:t>
      </w:r>
      <w:r w:rsidR="00F36007">
        <w:t xml:space="preserve">ich </w:t>
      </w:r>
      <w:r w:rsidRPr="009F091D">
        <w:t>stronie</w:t>
      </w:r>
      <w:r w:rsidR="003871BE" w:rsidRPr="009F091D">
        <w:t xml:space="preserve"> </w:t>
      </w:r>
      <w:r w:rsidR="00C329E5" w:rsidRPr="009F091D">
        <w:t>internetowej</w:t>
      </w:r>
      <w:r w:rsidR="009F091D" w:rsidRPr="009F091D">
        <w:t xml:space="preserve"> </w:t>
      </w:r>
    </w:p>
    <w:p w:rsidR="00C329E5" w:rsidRPr="009F091D" w:rsidRDefault="00273140">
      <w:pPr>
        <w:pStyle w:val="Akapitzlist"/>
        <w:numPr>
          <w:ilvl w:val="0"/>
          <w:numId w:val="3"/>
        </w:numPr>
        <w:tabs>
          <w:tab w:val="left" w:pos="452"/>
        </w:tabs>
        <w:ind w:right="238" w:hanging="227"/>
        <w:jc w:val="both"/>
      </w:pPr>
      <w:r w:rsidRPr="009F091D">
        <w:t>Urząd Gminy poprzez udostępnianie informacji i zdjęć zwierząt odłowionych</w:t>
      </w:r>
    </w:p>
    <w:p w:rsidR="009A7894" w:rsidRPr="00BF5CBD" w:rsidRDefault="009A7894">
      <w:pPr>
        <w:pStyle w:val="Tekstpodstawowy"/>
        <w:spacing w:before="4"/>
        <w:rPr>
          <w:color w:val="000000" w:themeColor="text1"/>
          <w:sz w:val="24"/>
        </w:rPr>
      </w:pPr>
    </w:p>
    <w:p w:rsidR="009A7894" w:rsidRPr="00BF5CBD" w:rsidRDefault="00393B1E">
      <w:pPr>
        <w:pStyle w:val="Nagwek21"/>
        <w:ind w:right="3730"/>
        <w:rPr>
          <w:color w:val="000000" w:themeColor="text1"/>
        </w:rPr>
      </w:pPr>
      <w:r w:rsidRPr="00BF5CBD">
        <w:rPr>
          <w:color w:val="000000" w:themeColor="text1"/>
        </w:rPr>
        <w:t>Usypianie ślepych miotów</w:t>
      </w:r>
    </w:p>
    <w:p w:rsidR="009A7894" w:rsidRPr="00BF5CBD" w:rsidRDefault="009A7894">
      <w:pPr>
        <w:pStyle w:val="Tekstpodstawowy"/>
        <w:spacing w:before="4"/>
        <w:rPr>
          <w:b/>
          <w:color w:val="000000" w:themeColor="text1"/>
          <w:sz w:val="24"/>
        </w:rPr>
      </w:pPr>
    </w:p>
    <w:p w:rsidR="001959A7" w:rsidRPr="00BF5CBD" w:rsidRDefault="00393B1E">
      <w:pPr>
        <w:pStyle w:val="Tekstpodstawowy"/>
        <w:spacing w:before="0"/>
        <w:ind w:left="100" w:right="237" w:firstLine="340"/>
        <w:jc w:val="both"/>
        <w:rPr>
          <w:color w:val="000000" w:themeColor="text1"/>
        </w:rPr>
      </w:pPr>
      <w:bookmarkStart w:id="55" w:name="Załącznik_1_Paragraf_10"/>
      <w:bookmarkEnd w:id="55"/>
      <w:r w:rsidRPr="00BF5CBD">
        <w:rPr>
          <w:b/>
          <w:color w:val="000000" w:themeColor="text1"/>
        </w:rPr>
        <w:t xml:space="preserve">§ 10. </w:t>
      </w:r>
      <w:r w:rsidRPr="00BF5CBD">
        <w:rPr>
          <w:color w:val="000000" w:themeColor="text1"/>
        </w:rPr>
        <w:t>Zabiegi usypiania ślepych miotów wykonuje u</w:t>
      </w:r>
      <w:r w:rsidR="003820FF" w:rsidRPr="00BF5CBD">
        <w:rPr>
          <w:color w:val="000000" w:themeColor="text1"/>
        </w:rPr>
        <w:t>prawniony lekarz weterynarii w S</w:t>
      </w:r>
      <w:r w:rsidRPr="00BF5CBD">
        <w:rPr>
          <w:color w:val="000000" w:themeColor="text1"/>
        </w:rPr>
        <w:t>chronisku</w:t>
      </w:r>
      <w:r w:rsidR="001959A7" w:rsidRPr="00BF5CBD">
        <w:rPr>
          <w:color w:val="000000" w:themeColor="text1"/>
        </w:rPr>
        <w:t>.</w:t>
      </w:r>
    </w:p>
    <w:p w:rsidR="001959A7" w:rsidRPr="00BF5CBD" w:rsidRDefault="001959A7">
      <w:pPr>
        <w:pStyle w:val="Tekstpodstawowy"/>
        <w:spacing w:before="0"/>
        <w:ind w:left="100" w:right="237" w:firstLine="340"/>
        <w:jc w:val="both"/>
        <w:rPr>
          <w:color w:val="000000" w:themeColor="text1"/>
        </w:rPr>
      </w:pPr>
    </w:p>
    <w:p w:rsidR="003F7878" w:rsidRPr="00BF5CBD" w:rsidRDefault="003F7878">
      <w:pPr>
        <w:pStyle w:val="Tekstpodstawowy"/>
        <w:ind w:left="100" w:right="239" w:firstLine="340"/>
        <w:jc w:val="both"/>
        <w:rPr>
          <w:color w:val="000000" w:themeColor="text1"/>
        </w:rPr>
      </w:pPr>
    </w:p>
    <w:p w:rsidR="003F7878" w:rsidRPr="00BF5CBD" w:rsidRDefault="003F7878" w:rsidP="003F7878">
      <w:pPr>
        <w:pStyle w:val="Nagwek21"/>
        <w:ind w:right="3730"/>
        <w:rPr>
          <w:color w:val="000000" w:themeColor="text1"/>
        </w:rPr>
      </w:pPr>
      <w:r w:rsidRPr="00BF5CBD">
        <w:rPr>
          <w:color w:val="000000" w:themeColor="text1"/>
        </w:rPr>
        <w:t>Edukacja mieszkańców gminy</w:t>
      </w:r>
    </w:p>
    <w:p w:rsidR="003F7878" w:rsidRPr="00BF5CBD" w:rsidRDefault="003F7878" w:rsidP="003F7878">
      <w:pPr>
        <w:pStyle w:val="Tekstpodstawowy"/>
        <w:spacing w:before="4"/>
        <w:rPr>
          <w:b/>
          <w:color w:val="000000" w:themeColor="text1"/>
          <w:sz w:val="24"/>
        </w:rPr>
      </w:pPr>
    </w:p>
    <w:p w:rsidR="003F7878" w:rsidRPr="00BF5CBD" w:rsidRDefault="003F7878" w:rsidP="003F7878">
      <w:pPr>
        <w:pStyle w:val="Tekstpodstawowy"/>
        <w:spacing w:before="0"/>
        <w:ind w:left="440"/>
        <w:jc w:val="both"/>
        <w:rPr>
          <w:color w:val="000000" w:themeColor="text1"/>
        </w:rPr>
      </w:pPr>
      <w:bookmarkStart w:id="56" w:name="Załącznik_1_Paragraf_14"/>
      <w:bookmarkEnd w:id="56"/>
      <w:r w:rsidRPr="00BF5CBD">
        <w:rPr>
          <w:b/>
          <w:color w:val="000000" w:themeColor="text1"/>
        </w:rPr>
        <w:t xml:space="preserve">§ 11. </w:t>
      </w:r>
      <w:r w:rsidRPr="00BF5CBD">
        <w:rPr>
          <w:color w:val="000000" w:themeColor="text1"/>
        </w:rPr>
        <w:t>1. Edukacja mieszkańców gminy w zakresie odpowiedzialnej i właściwej opieki nad zwierzętami,</w:t>
      </w:r>
    </w:p>
    <w:p w:rsidR="003F7878" w:rsidRPr="006A0DA4" w:rsidRDefault="003F7878" w:rsidP="003F7878">
      <w:pPr>
        <w:pStyle w:val="Tekstpodstawowy"/>
        <w:spacing w:before="0"/>
        <w:ind w:left="100"/>
        <w:jc w:val="both"/>
      </w:pPr>
      <w:r w:rsidRPr="006A0DA4">
        <w:t>humanitarnego traktowania oraz sposobów zapobiegania ich bezdomności odbywać się będzie poprzez:</w:t>
      </w:r>
    </w:p>
    <w:p w:rsidR="003F7878" w:rsidRPr="006A0DA4" w:rsidRDefault="003F7878" w:rsidP="003F7878">
      <w:pPr>
        <w:pStyle w:val="Akapitzlist"/>
        <w:numPr>
          <w:ilvl w:val="0"/>
          <w:numId w:val="1"/>
        </w:numPr>
        <w:tabs>
          <w:tab w:val="left" w:pos="452"/>
        </w:tabs>
        <w:ind w:right="237" w:hanging="227"/>
        <w:jc w:val="both"/>
      </w:pPr>
      <w:bookmarkStart w:id="57" w:name="Załącznik_1_Paragraf_14_Ustęp_1_Punkt_1"/>
      <w:bookmarkEnd w:id="57"/>
      <w:r w:rsidRPr="006A0DA4">
        <w:t>włączenie szkół do propagowania treści programowych w zakresie humanitarnego traktowania zwierząt, sposobów  opieki  nad  zwierzętami,  potrzebą    ograniczania  liczby  zwierząt  poprzez  sterylizację  i kastrację, promowanie prawidłowych postaw z</w:t>
      </w:r>
      <w:r w:rsidR="00E005EF" w:rsidRPr="006A0DA4">
        <w:t>achowań</w:t>
      </w:r>
      <w:r w:rsidRPr="006A0DA4">
        <w:t xml:space="preserve"> w stosunku do</w:t>
      </w:r>
      <w:r w:rsidR="00BF5CBD" w:rsidRPr="006A0DA4">
        <w:t xml:space="preserve"> </w:t>
      </w:r>
      <w:r w:rsidRPr="006A0DA4">
        <w:t>zwierząt;</w:t>
      </w:r>
    </w:p>
    <w:p w:rsidR="003F7878" w:rsidRPr="00BF5CBD" w:rsidRDefault="003F7878" w:rsidP="003F7878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  <w:rPr>
          <w:color w:val="000000" w:themeColor="text1"/>
        </w:rPr>
      </w:pPr>
      <w:bookmarkStart w:id="58" w:name="Załącznik_1_Paragraf_14_Ustęp_1_Punkt_2"/>
      <w:bookmarkEnd w:id="58"/>
      <w:r w:rsidRPr="00BF5CBD">
        <w:rPr>
          <w:color w:val="000000" w:themeColor="text1"/>
        </w:rPr>
        <w:t>współpracę z organizacjami pozarządowymi, których statutowym celem działania jest ochrona</w:t>
      </w:r>
      <w:r w:rsidR="006A4366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zwierząt;</w:t>
      </w:r>
    </w:p>
    <w:p w:rsidR="003F7878" w:rsidRPr="00BF5CBD" w:rsidRDefault="003F7878" w:rsidP="003F7878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  <w:rPr>
          <w:color w:val="000000" w:themeColor="text1"/>
        </w:rPr>
      </w:pPr>
      <w:bookmarkStart w:id="59" w:name="Załącznik_1_Paragraf_14_Ustęp_1_Punkt_3"/>
      <w:bookmarkEnd w:id="59"/>
      <w:r w:rsidRPr="00BF5CBD">
        <w:rPr>
          <w:color w:val="000000" w:themeColor="text1"/>
        </w:rPr>
        <w:t>popierania wolontariatu prowadzonego na rzecz zapobiegania bezdomności</w:t>
      </w:r>
      <w:r w:rsidR="006A4366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>zwierząt.</w:t>
      </w:r>
    </w:p>
    <w:p w:rsidR="003F7878" w:rsidRPr="00BF5CBD" w:rsidRDefault="003F7878" w:rsidP="003F7878">
      <w:pPr>
        <w:pStyle w:val="Tekstpodstawowy"/>
        <w:ind w:left="100" w:right="238" w:firstLine="340"/>
        <w:jc w:val="both"/>
        <w:rPr>
          <w:color w:val="000000" w:themeColor="text1"/>
        </w:rPr>
      </w:pPr>
      <w:bookmarkStart w:id="60" w:name="Załącznik_1_Paragraf_14_Ustęp_2"/>
      <w:bookmarkEnd w:id="60"/>
      <w:r w:rsidRPr="00BF5CBD">
        <w:rPr>
          <w:color w:val="000000" w:themeColor="text1"/>
        </w:rPr>
        <w:t>2. W ramach działań edukacyjnych przewiduje się organizowanie konkursów, akcji, prelekcji i pogadanek dla dzieci i młodzieży z terenu gminy przy współudziale Organizacji Pozarządowych i Straży Gminnej na  temat humanitarnego traktowania zwierząt, opieki i prawidłowego zachowania się w stosunku do obcego zwierzęcia.</w:t>
      </w:r>
    </w:p>
    <w:p w:rsidR="003F7878" w:rsidRPr="00BF5CBD" w:rsidRDefault="003F7878" w:rsidP="001B499C">
      <w:pPr>
        <w:pStyle w:val="Tekstpodstawowy"/>
        <w:ind w:right="239"/>
        <w:jc w:val="both"/>
        <w:rPr>
          <w:color w:val="000000" w:themeColor="text1"/>
        </w:rPr>
      </w:pPr>
    </w:p>
    <w:p w:rsidR="000D23F1" w:rsidRPr="00BF5CBD" w:rsidRDefault="000D23F1">
      <w:pPr>
        <w:pStyle w:val="Tekstpodstawowy"/>
        <w:ind w:left="100" w:right="239" w:firstLine="340"/>
        <w:jc w:val="both"/>
        <w:rPr>
          <w:color w:val="000000" w:themeColor="text1"/>
        </w:rPr>
      </w:pPr>
    </w:p>
    <w:p w:rsidR="009A7894" w:rsidRPr="00BF5CBD" w:rsidRDefault="00393B1E" w:rsidP="000D23F1">
      <w:pPr>
        <w:pStyle w:val="Nagwek21"/>
        <w:ind w:left="1057" w:right="1196"/>
        <w:rPr>
          <w:color w:val="000000" w:themeColor="text1"/>
        </w:rPr>
      </w:pPr>
      <w:r w:rsidRPr="00BF5CBD">
        <w:rPr>
          <w:color w:val="000000" w:themeColor="text1"/>
        </w:rPr>
        <w:t>Zapewnienie całodobowej opieki weterynaryjnej w przypadkach zdarzeń drogowych z udziałem zwierząt</w:t>
      </w:r>
    </w:p>
    <w:p w:rsidR="000D23F1" w:rsidRPr="00BF5CBD" w:rsidRDefault="000D23F1" w:rsidP="000D23F1">
      <w:pPr>
        <w:pStyle w:val="Nagwek21"/>
        <w:ind w:left="1057" w:right="1196"/>
        <w:rPr>
          <w:color w:val="000000" w:themeColor="text1"/>
        </w:rPr>
      </w:pPr>
    </w:p>
    <w:p w:rsidR="009A7894" w:rsidRPr="00BF5CBD" w:rsidRDefault="00393B1E" w:rsidP="000D23F1">
      <w:pPr>
        <w:pStyle w:val="Tekstpodstawowy"/>
        <w:spacing w:before="0"/>
        <w:ind w:left="100" w:right="237" w:firstLine="340"/>
        <w:jc w:val="both"/>
        <w:rPr>
          <w:color w:val="000000" w:themeColor="text1"/>
        </w:rPr>
      </w:pPr>
      <w:bookmarkStart w:id="61" w:name="Załącznik_1_Paragraf_12"/>
      <w:bookmarkEnd w:id="61"/>
      <w:r w:rsidRPr="00BF5CBD">
        <w:rPr>
          <w:b/>
          <w:color w:val="000000" w:themeColor="text1"/>
        </w:rPr>
        <w:t xml:space="preserve">§ 12. </w:t>
      </w:r>
      <w:r w:rsidRPr="00BF5CBD">
        <w:rPr>
          <w:color w:val="000000" w:themeColor="text1"/>
        </w:rPr>
        <w:t xml:space="preserve">1. Całodobowa  opieka  weterynaryjna  w przypadkach  zdarzeń  drogowych  z udziałem </w:t>
      </w:r>
      <w:r w:rsidR="00CE32DF" w:rsidRPr="00BF5CBD">
        <w:rPr>
          <w:color w:val="000000" w:themeColor="text1"/>
        </w:rPr>
        <w:t xml:space="preserve"> zwierząt,     z terenu Gminy O</w:t>
      </w:r>
      <w:r w:rsidRPr="00BF5CBD">
        <w:rPr>
          <w:color w:val="000000" w:themeColor="text1"/>
        </w:rPr>
        <w:t>browo, realizowana jest przez Przychodnię Wet</w:t>
      </w:r>
      <w:r w:rsidR="00D731DF" w:rsidRPr="00BF5CBD">
        <w:rPr>
          <w:color w:val="000000" w:themeColor="text1"/>
        </w:rPr>
        <w:t>erynaryjną</w:t>
      </w:r>
      <w:r w:rsidR="00EE6AE2">
        <w:rPr>
          <w:color w:val="000000" w:themeColor="text1"/>
        </w:rPr>
        <w:t>.</w:t>
      </w:r>
    </w:p>
    <w:p w:rsidR="009A7894" w:rsidRPr="00BF5CBD" w:rsidRDefault="00393B1E">
      <w:pPr>
        <w:pStyle w:val="Tekstpodstawowy"/>
        <w:spacing w:before="119"/>
        <w:ind w:left="100" w:right="238" w:firstLine="340"/>
        <w:jc w:val="both"/>
        <w:rPr>
          <w:color w:val="000000" w:themeColor="text1"/>
        </w:rPr>
      </w:pPr>
      <w:bookmarkStart w:id="62" w:name="Załącznik_1_Paragraf_12_Ustęp_2"/>
      <w:bookmarkEnd w:id="62"/>
      <w:r w:rsidRPr="00BF5CBD">
        <w:rPr>
          <w:color w:val="000000" w:themeColor="text1"/>
        </w:rPr>
        <w:t>2. Gmina ponosi koszty opieki weterynaryjnej w przypadku zdarzeń drogowych także z udziałem zwierząt posiadających właściciela, gdy kontakt z nim jest niemożliwy, a zwierzę wymaga natychmiastowej pomocy.</w:t>
      </w:r>
    </w:p>
    <w:p w:rsidR="009A7894" w:rsidRPr="00BF5CBD" w:rsidRDefault="009A7894">
      <w:pPr>
        <w:pStyle w:val="Tekstpodstawowy"/>
        <w:spacing w:before="4"/>
        <w:rPr>
          <w:color w:val="000000" w:themeColor="text1"/>
          <w:sz w:val="24"/>
        </w:rPr>
      </w:pPr>
    </w:p>
    <w:p w:rsidR="009A7894" w:rsidRPr="00BF5CBD" w:rsidRDefault="00393B1E">
      <w:pPr>
        <w:pStyle w:val="Nagwek21"/>
        <w:ind w:right="3729"/>
        <w:rPr>
          <w:color w:val="000000" w:themeColor="text1"/>
        </w:rPr>
      </w:pPr>
      <w:r w:rsidRPr="00BF5CBD">
        <w:rPr>
          <w:color w:val="000000" w:themeColor="text1"/>
        </w:rPr>
        <w:t>Finansowanie Programu</w:t>
      </w:r>
    </w:p>
    <w:p w:rsidR="009A7894" w:rsidRPr="00BF5CBD" w:rsidRDefault="009A7894">
      <w:pPr>
        <w:pStyle w:val="Tekstpodstawowy"/>
        <w:spacing w:before="4"/>
        <w:rPr>
          <w:b/>
          <w:color w:val="000000" w:themeColor="text1"/>
          <w:sz w:val="24"/>
        </w:rPr>
      </w:pPr>
    </w:p>
    <w:p w:rsidR="009A7894" w:rsidRPr="00BF5CBD" w:rsidRDefault="00393B1E">
      <w:pPr>
        <w:pStyle w:val="Tekstpodstawowy"/>
        <w:spacing w:before="0"/>
        <w:ind w:left="100" w:right="237" w:firstLine="340"/>
        <w:jc w:val="both"/>
        <w:rPr>
          <w:color w:val="000000" w:themeColor="text1"/>
        </w:rPr>
      </w:pPr>
      <w:bookmarkStart w:id="63" w:name="Załącznik_1_Paragraf_13"/>
      <w:bookmarkEnd w:id="63"/>
      <w:r w:rsidRPr="00BF5CBD">
        <w:rPr>
          <w:b/>
          <w:color w:val="000000" w:themeColor="text1"/>
        </w:rPr>
        <w:t xml:space="preserve">§ 13. </w:t>
      </w:r>
      <w:r w:rsidRPr="00BF5CBD">
        <w:rPr>
          <w:color w:val="000000" w:themeColor="text1"/>
        </w:rPr>
        <w:t xml:space="preserve">1. Środki finansowe na realizację zadań wynikających z Programu </w:t>
      </w:r>
      <w:r w:rsidR="00331FB5" w:rsidRPr="00BF5CBD">
        <w:rPr>
          <w:color w:val="000000" w:themeColor="text1"/>
        </w:rPr>
        <w:t>określone są w budżecie Gminy O</w:t>
      </w:r>
      <w:r w:rsidR="00F55E32">
        <w:rPr>
          <w:color w:val="000000" w:themeColor="text1"/>
        </w:rPr>
        <w:t>browo na rok 2022</w:t>
      </w:r>
      <w:r w:rsidRPr="00BF5CBD">
        <w:rPr>
          <w:color w:val="000000" w:themeColor="text1"/>
        </w:rPr>
        <w:t xml:space="preserve"> i wydawane będą poprzez zl</w:t>
      </w:r>
      <w:r w:rsidR="00F55E32">
        <w:rPr>
          <w:color w:val="000000" w:themeColor="text1"/>
        </w:rPr>
        <w:t>ecanie świadczenia usług. W 2022</w:t>
      </w:r>
      <w:r w:rsidRPr="00BF5CBD">
        <w:rPr>
          <w:color w:val="000000" w:themeColor="text1"/>
        </w:rPr>
        <w:t xml:space="preserve"> rok na realizacje zadań, wynikających z Programu zarezerwowano w budżecie gminy środki w </w:t>
      </w:r>
      <w:r w:rsidRPr="00F563B9">
        <w:t xml:space="preserve">wysokości </w:t>
      </w:r>
      <w:r w:rsidR="00F563B9" w:rsidRPr="00F563B9">
        <w:t>90</w:t>
      </w:r>
      <w:r w:rsidR="002C4A03" w:rsidRPr="00F563B9">
        <w:t>.000,00 zł</w:t>
      </w:r>
      <w:r w:rsidR="00633315" w:rsidRPr="00F563B9">
        <w:t>.</w:t>
      </w:r>
    </w:p>
    <w:p w:rsidR="003F7878" w:rsidRPr="00BF5CBD" w:rsidRDefault="003F7878">
      <w:pPr>
        <w:jc w:val="both"/>
        <w:rPr>
          <w:color w:val="000000" w:themeColor="text1"/>
        </w:rPr>
      </w:pPr>
    </w:p>
    <w:p w:rsidR="00D731DF" w:rsidRPr="00BF5CBD" w:rsidRDefault="00D731DF" w:rsidP="00D731DF">
      <w:pPr>
        <w:pStyle w:val="Tekstpodstawowy"/>
        <w:spacing w:before="91"/>
        <w:ind w:left="440"/>
        <w:rPr>
          <w:color w:val="000000" w:themeColor="text1"/>
        </w:rPr>
      </w:pPr>
      <w:r w:rsidRPr="00BF5CBD">
        <w:rPr>
          <w:color w:val="000000" w:themeColor="text1"/>
        </w:rPr>
        <w:t>2. Na realizację Programu zakłada się wydatkowanie środków w następujący sposób:</w:t>
      </w:r>
    </w:p>
    <w:p w:rsidR="00D731DF" w:rsidRPr="00F55E32" w:rsidRDefault="00D731DF" w:rsidP="00D731DF">
      <w:pPr>
        <w:pStyle w:val="Tekstpodstawowy"/>
        <w:ind w:left="327" w:right="111" w:hanging="227"/>
        <w:rPr>
          <w:color w:val="FF0000"/>
        </w:rPr>
      </w:pPr>
      <w:bookmarkStart w:id="64" w:name="Załącznik_1_Paragraf_13_Ustęp_2_Litera_l"/>
      <w:bookmarkEnd w:id="64"/>
      <w:r w:rsidRPr="00BF5CBD">
        <w:rPr>
          <w:color w:val="000000" w:themeColor="text1"/>
        </w:rPr>
        <w:t xml:space="preserve">   l) odławianie bezdomnych zwierząt, zapewnienie bezdomnym zwierzętom miejsca w schronisku dla zwierząt , poszukiwanie właścicieli dla bezdomnych zwierząt,  usypianie ślepych miotów </w:t>
      </w:r>
      <w:r w:rsidRPr="00F563B9">
        <w:t>-50.000,00 zł</w:t>
      </w:r>
      <w:r w:rsidR="00633315" w:rsidRPr="00F563B9">
        <w:t>;</w:t>
      </w:r>
    </w:p>
    <w:p w:rsidR="00D731DF" w:rsidRPr="00AF6714" w:rsidRDefault="00D731DF" w:rsidP="00D731DF">
      <w:pPr>
        <w:pStyle w:val="Akapitzlist"/>
        <w:numPr>
          <w:ilvl w:val="0"/>
          <w:numId w:val="2"/>
        </w:numPr>
        <w:tabs>
          <w:tab w:val="left" w:pos="452"/>
        </w:tabs>
        <w:ind w:left="440" w:right="239" w:hanging="227"/>
      </w:pPr>
      <w:bookmarkStart w:id="65" w:name="Załącznik_1_Paragraf_13_Ustęp_2_Punkt_2"/>
      <w:bookmarkEnd w:id="65"/>
      <w:r w:rsidRPr="00AF6714">
        <w:t xml:space="preserve">opieka nad wolno żyjącymi kotami w tym ich dokarmianie– </w:t>
      </w:r>
      <w:r w:rsidRPr="00F563B9">
        <w:t>3.000,00 zł</w:t>
      </w:r>
      <w:r w:rsidR="00633315" w:rsidRPr="00F563B9">
        <w:t>;</w:t>
      </w:r>
    </w:p>
    <w:p w:rsidR="00D731DF" w:rsidRPr="00BF5CBD" w:rsidRDefault="00D731DF" w:rsidP="00D731DF">
      <w:pPr>
        <w:pStyle w:val="Akapitzlist"/>
        <w:numPr>
          <w:ilvl w:val="0"/>
          <w:numId w:val="2"/>
        </w:numPr>
        <w:tabs>
          <w:tab w:val="left" w:pos="452"/>
        </w:tabs>
        <w:rPr>
          <w:color w:val="000000" w:themeColor="text1"/>
        </w:rPr>
      </w:pPr>
      <w:r w:rsidRPr="00BF5CBD">
        <w:rPr>
          <w:color w:val="000000" w:themeColor="text1"/>
        </w:rPr>
        <w:t>sterylizacja i kastracja zwierząt w schroniskach dla zwierząt</w:t>
      </w:r>
      <w:r w:rsidRPr="00F55E32">
        <w:rPr>
          <w:color w:val="FF0000"/>
        </w:rPr>
        <w:t xml:space="preserve">- </w:t>
      </w:r>
      <w:r w:rsidRPr="00F563B9">
        <w:t>5.000,00 zł</w:t>
      </w:r>
      <w:r w:rsidR="00633315" w:rsidRPr="00F563B9">
        <w:t>;</w:t>
      </w:r>
    </w:p>
    <w:p w:rsidR="00D731DF" w:rsidRPr="00BF5CBD" w:rsidRDefault="00D731DF" w:rsidP="00D731DF">
      <w:pPr>
        <w:pStyle w:val="Akapitzlist"/>
        <w:numPr>
          <w:ilvl w:val="0"/>
          <w:numId w:val="2"/>
        </w:numPr>
        <w:tabs>
          <w:tab w:val="left" w:pos="452"/>
        </w:tabs>
        <w:ind w:left="440" w:right="238" w:hanging="227"/>
        <w:rPr>
          <w:color w:val="000000" w:themeColor="text1"/>
        </w:rPr>
      </w:pPr>
      <w:bookmarkStart w:id="66" w:name="Załącznik_1_Paragraf_13_Ustęp_2_Punkt_3"/>
      <w:bookmarkEnd w:id="66"/>
      <w:r w:rsidRPr="00BF5CBD">
        <w:rPr>
          <w:color w:val="000000" w:themeColor="text1"/>
        </w:rPr>
        <w:t xml:space="preserve">zapewnienie miejsca i opieki dla zwierząt bezdomnych umieszczonych na określony czas w gospodarstwie </w:t>
      </w:r>
      <w:r w:rsidRPr="00BF5CBD">
        <w:rPr>
          <w:color w:val="000000" w:themeColor="text1"/>
        </w:rPr>
        <w:lastRenderedPageBreak/>
        <w:t xml:space="preserve">rolnym </w:t>
      </w:r>
      <w:r w:rsidRPr="00F563B9">
        <w:t>– 1.000,00 zł</w:t>
      </w:r>
      <w:r w:rsidR="00633315" w:rsidRPr="00F563B9">
        <w:t>;</w:t>
      </w:r>
    </w:p>
    <w:p w:rsidR="00D731DF" w:rsidRPr="00F563B9" w:rsidRDefault="00D731DF" w:rsidP="00D731DF">
      <w:pPr>
        <w:pStyle w:val="Akapitzlist"/>
        <w:numPr>
          <w:ilvl w:val="0"/>
          <w:numId w:val="2"/>
        </w:numPr>
        <w:tabs>
          <w:tab w:val="left" w:pos="452"/>
        </w:tabs>
        <w:ind w:left="440" w:right="239" w:hanging="227"/>
      </w:pPr>
      <w:bookmarkStart w:id="67" w:name="Załącznik_1_Paragraf_13_Ustęp_2_Punkt_4"/>
      <w:bookmarkEnd w:id="67"/>
      <w:r w:rsidRPr="00BF5CBD">
        <w:rPr>
          <w:color w:val="000000" w:themeColor="text1"/>
        </w:rPr>
        <w:t xml:space="preserve">zapewnienie całodobowej opieki weterynaryjnej w przypadku zdarzeń drogowych z udziałem zwierząt według przedstawionych faktur – </w:t>
      </w:r>
      <w:r w:rsidR="00F563B9" w:rsidRPr="00F563B9">
        <w:t>30</w:t>
      </w:r>
      <w:r w:rsidRPr="00F563B9">
        <w:t>.000,00 zł</w:t>
      </w:r>
      <w:r w:rsidR="00633315" w:rsidRPr="00F563B9">
        <w:t>;</w:t>
      </w:r>
      <w:bookmarkStart w:id="68" w:name="_GoBack"/>
      <w:bookmarkEnd w:id="68"/>
    </w:p>
    <w:p w:rsidR="00D731DF" w:rsidRPr="00BF5CBD" w:rsidRDefault="00D731DF" w:rsidP="00D731DF">
      <w:pPr>
        <w:pStyle w:val="Akapitzlist"/>
        <w:numPr>
          <w:ilvl w:val="0"/>
          <w:numId w:val="2"/>
        </w:numPr>
        <w:tabs>
          <w:tab w:val="left" w:pos="452"/>
        </w:tabs>
        <w:ind w:left="440" w:right="237" w:hanging="227"/>
        <w:rPr>
          <w:color w:val="000000" w:themeColor="text1"/>
        </w:rPr>
      </w:pPr>
      <w:bookmarkStart w:id="69" w:name="Załącznik_1_Paragraf_13_Ustęp_2_Punkt_5"/>
      <w:bookmarkEnd w:id="69"/>
      <w:r w:rsidRPr="00F563B9">
        <w:t>prowadzenie działań edukacyjnych w zakresie opieki</w:t>
      </w:r>
      <w:r w:rsidRPr="00BF5CBD">
        <w:rPr>
          <w:color w:val="000000" w:themeColor="text1"/>
        </w:rPr>
        <w:t xml:space="preserve"> nad zwierzętami i humanitarnego ich traktowania </w:t>
      </w:r>
      <w:r w:rsidRPr="00F563B9">
        <w:t>1.000,00 zł</w:t>
      </w:r>
      <w:r w:rsidRPr="00F55E32">
        <w:rPr>
          <w:color w:val="FF0000"/>
        </w:rPr>
        <w:t>.</w:t>
      </w:r>
    </w:p>
    <w:p w:rsidR="003F7878" w:rsidRPr="00BF5CBD" w:rsidRDefault="003F7878" w:rsidP="003F7878">
      <w:pPr>
        <w:rPr>
          <w:color w:val="000000" w:themeColor="text1"/>
        </w:rPr>
      </w:pPr>
    </w:p>
    <w:p w:rsidR="003F7878" w:rsidRPr="00BF5CBD" w:rsidRDefault="003F7878" w:rsidP="003F7878">
      <w:pPr>
        <w:rPr>
          <w:color w:val="000000" w:themeColor="text1"/>
        </w:rPr>
      </w:pPr>
    </w:p>
    <w:p w:rsidR="003F7878" w:rsidRPr="00BF5CBD" w:rsidRDefault="003F7878" w:rsidP="003F7878">
      <w:pPr>
        <w:rPr>
          <w:color w:val="000000" w:themeColor="text1"/>
        </w:rPr>
      </w:pPr>
    </w:p>
    <w:p w:rsidR="003F7878" w:rsidRPr="00BF5CBD" w:rsidRDefault="003F7878" w:rsidP="003F7878">
      <w:pPr>
        <w:rPr>
          <w:color w:val="000000" w:themeColor="text1"/>
        </w:rPr>
      </w:pPr>
    </w:p>
    <w:p w:rsidR="003F7878" w:rsidRPr="00BF5CBD" w:rsidRDefault="003F7878" w:rsidP="003F7878">
      <w:pPr>
        <w:rPr>
          <w:color w:val="000000" w:themeColor="text1"/>
        </w:rPr>
      </w:pPr>
    </w:p>
    <w:p w:rsidR="003F7878" w:rsidRPr="00BF5CBD" w:rsidRDefault="003F7878" w:rsidP="003F7878">
      <w:pPr>
        <w:rPr>
          <w:color w:val="000000" w:themeColor="text1"/>
        </w:rPr>
      </w:pPr>
    </w:p>
    <w:p w:rsidR="003F7878" w:rsidRPr="00BF5CBD" w:rsidRDefault="003F7878" w:rsidP="003F7878">
      <w:pPr>
        <w:rPr>
          <w:color w:val="000000" w:themeColor="text1"/>
        </w:rPr>
      </w:pPr>
    </w:p>
    <w:p w:rsidR="009A7894" w:rsidRPr="00BF5CBD" w:rsidRDefault="009A7894" w:rsidP="00D731DF">
      <w:pPr>
        <w:tabs>
          <w:tab w:val="left" w:pos="1152"/>
        </w:tabs>
        <w:rPr>
          <w:color w:val="000000" w:themeColor="text1"/>
        </w:rPr>
        <w:sectPr w:rsidR="009A7894" w:rsidRPr="00BF5CBD">
          <w:pgSz w:w="11910" w:h="16840"/>
          <w:pgMar w:top="1100" w:right="780" w:bottom="280" w:left="920" w:header="814" w:footer="0" w:gutter="0"/>
          <w:cols w:space="708"/>
        </w:sectPr>
      </w:pPr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  <w:bookmarkStart w:id="70" w:name="Załącznik_1_Paragraf_13_Ustęp_2"/>
      <w:bookmarkEnd w:id="70"/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  <w:r w:rsidRPr="00BF5CBD">
        <w:rPr>
          <w:color w:val="000000" w:themeColor="text1"/>
        </w:rPr>
        <w:tab/>
      </w:r>
      <w:r w:rsidRPr="00BF5CBD">
        <w:rPr>
          <w:color w:val="000000" w:themeColor="text1"/>
        </w:rPr>
        <w:tab/>
      </w:r>
      <w:r w:rsidRPr="00BF5CBD">
        <w:rPr>
          <w:color w:val="000000" w:themeColor="text1"/>
        </w:rPr>
        <w:tab/>
      </w:r>
      <w:r w:rsidRPr="00BF5CBD">
        <w:rPr>
          <w:color w:val="000000" w:themeColor="text1"/>
        </w:rPr>
        <w:tab/>
      </w:r>
      <w:r w:rsidRPr="00BF5CBD">
        <w:rPr>
          <w:color w:val="000000" w:themeColor="text1"/>
        </w:rPr>
        <w:tab/>
      </w:r>
      <w:r w:rsidRPr="00BF5CBD">
        <w:rPr>
          <w:color w:val="000000" w:themeColor="text1"/>
        </w:rPr>
        <w:tab/>
        <w:t>UZASADNIENIE</w:t>
      </w:r>
    </w:p>
    <w:p w:rsidR="008B395E" w:rsidRPr="00BF5CBD" w:rsidRDefault="008B395E" w:rsidP="008B395E">
      <w:pPr>
        <w:tabs>
          <w:tab w:val="left" w:pos="1340"/>
        </w:tabs>
        <w:rPr>
          <w:color w:val="000000" w:themeColor="text1"/>
        </w:rPr>
      </w:pPr>
    </w:p>
    <w:p w:rsidR="008B395E" w:rsidRPr="00DF5D15" w:rsidRDefault="008B395E" w:rsidP="000C6774">
      <w:pPr>
        <w:tabs>
          <w:tab w:val="left" w:pos="1340"/>
        </w:tabs>
        <w:jc w:val="both"/>
      </w:pPr>
      <w:r w:rsidRPr="00BF5CBD">
        <w:rPr>
          <w:color w:val="000000" w:themeColor="text1"/>
        </w:rPr>
        <w:t>Zgodnie z art. 11a Ustawy z dnia 21 sierpnia 1997 r. o ochronie zwierząt (Dz.</w:t>
      </w:r>
      <w:r w:rsidR="006A4366">
        <w:rPr>
          <w:color w:val="000000" w:themeColor="text1"/>
        </w:rPr>
        <w:t xml:space="preserve"> </w:t>
      </w:r>
      <w:r w:rsidRPr="00BF5CBD">
        <w:rPr>
          <w:color w:val="000000" w:themeColor="text1"/>
        </w:rPr>
        <w:t xml:space="preserve">U. z 2020 r. poz.638), Rada Gminy podejmuje w drodze uchwały </w:t>
      </w:r>
      <w:r w:rsidR="000C6774" w:rsidRPr="00BF5CBD">
        <w:rPr>
          <w:color w:val="000000" w:themeColor="text1"/>
        </w:rPr>
        <w:t>program opieki nad zwierzętami bezdomnymi oraz zapobiegania bezdomności zwierząt na terenie gminy.</w:t>
      </w:r>
      <w:r w:rsidR="00B55CA5" w:rsidRPr="00BF5CBD">
        <w:rPr>
          <w:color w:val="000000" w:themeColor="text1"/>
        </w:rPr>
        <w:t xml:space="preserve"> Powyższa uchwała stanowi wypełnienie obowiązku, o którym mowa w art. 11 ust 1 ww. ustawy tj. wyłapywanie bezdomnych zwierząt oraz zapewnienie im opieki. Przedmiotowy program określa także</w:t>
      </w:r>
      <w:r w:rsidR="00B8747E" w:rsidRPr="00BF5CBD">
        <w:rPr>
          <w:color w:val="000000" w:themeColor="text1"/>
        </w:rPr>
        <w:t xml:space="preserve"> wysokość środków finansowych</w:t>
      </w:r>
      <w:r w:rsidR="006A4366">
        <w:rPr>
          <w:color w:val="000000" w:themeColor="text1"/>
        </w:rPr>
        <w:t xml:space="preserve"> </w:t>
      </w:r>
      <w:r w:rsidR="00B8747E" w:rsidRPr="00BF5CBD">
        <w:rPr>
          <w:color w:val="000000" w:themeColor="text1"/>
        </w:rPr>
        <w:t xml:space="preserve">przewidzianych w planie finansowym gminy Obrowo w danym roku </w:t>
      </w:r>
      <w:r w:rsidR="00B8747E" w:rsidRPr="00DF5D15">
        <w:t xml:space="preserve">budżetowym. </w:t>
      </w:r>
    </w:p>
    <w:sectPr w:rsidR="008B395E" w:rsidRPr="00DF5D15" w:rsidSect="00D731DF">
      <w:pgSz w:w="11910" w:h="16840"/>
      <w:pgMar w:top="0" w:right="780" w:bottom="280" w:left="920" w:header="81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6A" w:rsidRDefault="00BC496A" w:rsidP="009A7894">
      <w:r>
        <w:separator/>
      </w:r>
    </w:p>
  </w:endnote>
  <w:endnote w:type="continuationSeparator" w:id="1">
    <w:p w:rsidR="00BC496A" w:rsidRDefault="00BC496A" w:rsidP="009A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6A" w:rsidRDefault="00BC496A" w:rsidP="009A7894">
      <w:r>
        <w:separator/>
      </w:r>
    </w:p>
  </w:footnote>
  <w:footnote w:type="continuationSeparator" w:id="1">
    <w:p w:rsidR="00BC496A" w:rsidRDefault="00BC496A" w:rsidP="009A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94" w:rsidRDefault="009A7894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4A3"/>
    <w:multiLevelType w:val="hybridMultilevel"/>
    <w:tmpl w:val="AD6A4F7E"/>
    <w:lvl w:ilvl="0" w:tplc="16B6C6A2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3BC7544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4BF0B3E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15188AFC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8D30F89A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C150AA5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786EB4C8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DF6A7EC0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11C283C6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">
    <w:nsid w:val="313916A7"/>
    <w:multiLevelType w:val="hybridMultilevel"/>
    <w:tmpl w:val="83E2DD3A"/>
    <w:lvl w:ilvl="0" w:tplc="9CEA48EC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FF0554E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FA4280D0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280CA994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35E0606A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247E3B04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8042FC5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F47E4AE4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5CD0F0FE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2">
    <w:nsid w:val="4EE55B00"/>
    <w:multiLevelType w:val="hybridMultilevel"/>
    <w:tmpl w:val="C29205B4"/>
    <w:lvl w:ilvl="0" w:tplc="3D3EEE5C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39A838C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324E21B8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AECF728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7F0C8724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0B6C9B40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8252E3EA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4C26E6C4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A53A470E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3">
    <w:nsid w:val="4F773B84"/>
    <w:multiLevelType w:val="hybridMultilevel"/>
    <w:tmpl w:val="72BADA04"/>
    <w:lvl w:ilvl="0" w:tplc="4970CD80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pl-PL" w:eastAsia="en-US" w:bidi="ar-SA"/>
      </w:rPr>
    </w:lvl>
    <w:lvl w:ilvl="1" w:tplc="56324946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773218F2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72988BC4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54CC7D9A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15A8362A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4D58AFF4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A3602E18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DA568E5A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4">
    <w:nsid w:val="52205282"/>
    <w:multiLevelType w:val="hybridMultilevel"/>
    <w:tmpl w:val="2AC64A9E"/>
    <w:lvl w:ilvl="0" w:tplc="E14EFD4C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ACEF2A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7AB63384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D88E40CE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83BC6224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987EB640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34CCDD88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60BA13FA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D8ACE250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5">
    <w:nsid w:val="53CB6BE4"/>
    <w:multiLevelType w:val="hybridMultilevel"/>
    <w:tmpl w:val="D53855E4"/>
    <w:lvl w:ilvl="0" w:tplc="95401F82">
      <w:start w:val="2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FF3682E4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F23C9306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BB4E509E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51D00FBA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96C4664A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AB927B64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3AAC48B8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2B4C4F44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6">
    <w:nsid w:val="60864F19"/>
    <w:multiLevelType w:val="hybridMultilevel"/>
    <w:tmpl w:val="597207BE"/>
    <w:lvl w:ilvl="0" w:tplc="3D50A630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en-US" w:bidi="ar-SA"/>
      </w:rPr>
    </w:lvl>
    <w:lvl w:ilvl="1" w:tplc="1E608E3A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F148F56E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31CCC284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D7C8C94C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EB48AD4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1C94C63C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940E83D6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0BBCA2B8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7">
    <w:nsid w:val="662A1BA3"/>
    <w:multiLevelType w:val="hybridMultilevel"/>
    <w:tmpl w:val="D06A278E"/>
    <w:lvl w:ilvl="0" w:tplc="C4B855E2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2E0CC9FA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2EBAF1EE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DEDE6CB0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2230057C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B6E02AEE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42D2CF0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C120922E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6CB0F768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8">
    <w:nsid w:val="786343D7"/>
    <w:multiLevelType w:val="hybridMultilevel"/>
    <w:tmpl w:val="7E58849A"/>
    <w:lvl w:ilvl="0" w:tplc="B260ADC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F6C7546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71DEAE94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E2C0815E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803CF7A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1FA42A6C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DA2681E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C61A5A44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4E66259A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9">
    <w:nsid w:val="7AAD205E"/>
    <w:multiLevelType w:val="hybridMultilevel"/>
    <w:tmpl w:val="E6F6ED68"/>
    <w:lvl w:ilvl="0" w:tplc="5D4CA450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A060554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C97890D4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93E2B556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3164445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DB98F628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20B62E1C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32348214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AA086E02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7894"/>
    <w:rsid w:val="000B14DE"/>
    <w:rsid w:val="000B6988"/>
    <w:rsid w:val="000C4306"/>
    <w:rsid w:val="000C6774"/>
    <w:rsid w:val="000D23F1"/>
    <w:rsid w:val="000F5741"/>
    <w:rsid w:val="001003D0"/>
    <w:rsid w:val="00113AEC"/>
    <w:rsid w:val="001428DC"/>
    <w:rsid w:val="00164493"/>
    <w:rsid w:val="00172C06"/>
    <w:rsid w:val="001959A7"/>
    <w:rsid w:val="001B499C"/>
    <w:rsid w:val="00221B21"/>
    <w:rsid w:val="00226204"/>
    <w:rsid w:val="00263DAB"/>
    <w:rsid w:val="00263E05"/>
    <w:rsid w:val="0026494A"/>
    <w:rsid w:val="002668D0"/>
    <w:rsid w:val="00273140"/>
    <w:rsid w:val="002C4A03"/>
    <w:rsid w:val="002F5E3A"/>
    <w:rsid w:val="0030071E"/>
    <w:rsid w:val="0030792C"/>
    <w:rsid w:val="00310BDF"/>
    <w:rsid w:val="003172A6"/>
    <w:rsid w:val="00320B7F"/>
    <w:rsid w:val="00331FB5"/>
    <w:rsid w:val="0034523D"/>
    <w:rsid w:val="00354074"/>
    <w:rsid w:val="00361823"/>
    <w:rsid w:val="003674EA"/>
    <w:rsid w:val="00373A73"/>
    <w:rsid w:val="003820FF"/>
    <w:rsid w:val="003871BE"/>
    <w:rsid w:val="00387A98"/>
    <w:rsid w:val="003937DA"/>
    <w:rsid w:val="00393B1E"/>
    <w:rsid w:val="003B0429"/>
    <w:rsid w:val="003D1317"/>
    <w:rsid w:val="003E3C2C"/>
    <w:rsid w:val="003F7878"/>
    <w:rsid w:val="00414BEC"/>
    <w:rsid w:val="00421A19"/>
    <w:rsid w:val="004871D0"/>
    <w:rsid w:val="00487581"/>
    <w:rsid w:val="00494C6B"/>
    <w:rsid w:val="004A7421"/>
    <w:rsid w:val="004C15BE"/>
    <w:rsid w:val="004C3B46"/>
    <w:rsid w:val="004C6D7D"/>
    <w:rsid w:val="004C734A"/>
    <w:rsid w:val="004D3DB7"/>
    <w:rsid w:val="004E7653"/>
    <w:rsid w:val="0051560D"/>
    <w:rsid w:val="00537562"/>
    <w:rsid w:val="00537BC9"/>
    <w:rsid w:val="00540068"/>
    <w:rsid w:val="00564341"/>
    <w:rsid w:val="005775F7"/>
    <w:rsid w:val="00596BD6"/>
    <w:rsid w:val="005B339C"/>
    <w:rsid w:val="005C329D"/>
    <w:rsid w:val="00611D89"/>
    <w:rsid w:val="00625896"/>
    <w:rsid w:val="00633315"/>
    <w:rsid w:val="00633717"/>
    <w:rsid w:val="006470DD"/>
    <w:rsid w:val="00654205"/>
    <w:rsid w:val="0065626D"/>
    <w:rsid w:val="00671DAB"/>
    <w:rsid w:val="006971ED"/>
    <w:rsid w:val="006A0DA4"/>
    <w:rsid w:val="006A4366"/>
    <w:rsid w:val="006D0AF5"/>
    <w:rsid w:val="00725E53"/>
    <w:rsid w:val="00734CCE"/>
    <w:rsid w:val="0077758D"/>
    <w:rsid w:val="00787BF9"/>
    <w:rsid w:val="007F76E8"/>
    <w:rsid w:val="00832732"/>
    <w:rsid w:val="00843759"/>
    <w:rsid w:val="00880C0D"/>
    <w:rsid w:val="008B395E"/>
    <w:rsid w:val="0090743A"/>
    <w:rsid w:val="00907AC1"/>
    <w:rsid w:val="00930FFC"/>
    <w:rsid w:val="00931258"/>
    <w:rsid w:val="009406B6"/>
    <w:rsid w:val="00960320"/>
    <w:rsid w:val="009A7894"/>
    <w:rsid w:val="009B587E"/>
    <w:rsid w:val="009C35B3"/>
    <w:rsid w:val="009C42C2"/>
    <w:rsid w:val="009F091D"/>
    <w:rsid w:val="009F46D3"/>
    <w:rsid w:val="00A37282"/>
    <w:rsid w:val="00A51F3D"/>
    <w:rsid w:val="00A540C1"/>
    <w:rsid w:val="00AD2F4E"/>
    <w:rsid w:val="00AF6714"/>
    <w:rsid w:val="00B10049"/>
    <w:rsid w:val="00B55CA5"/>
    <w:rsid w:val="00B659E8"/>
    <w:rsid w:val="00B710BE"/>
    <w:rsid w:val="00B8747E"/>
    <w:rsid w:val="00BB3A80"/>
    <w:rsid w:val="00BC496A"/>
    <w:rsid w:val="00BD1B70"/>
    <w:rsid w:val="00BE0422"/>
    <w:rsid w:val="00BF5CBD"/>
    <w:rsid w:val="00C005BD"/>
    <w:rsid w:val="00C2472D"/>
    <w:rsid w:val="00C329E5"/>
    <w:rsid w:val="00C337A3"/>
    <w:rsid w:val="00C57629"/>
    <w:rsid w:val="00C6453D"/>
    <w:rsid w:val="00C93FC5"/>
    <w:rsid w:val="00CA2736"/>
    <w:rsid w:val="00CB01B8"/>
    <w:rsid w:val="00CC2C8B"/>
    <w:rsid w:val="00CE32DF"/>
    <w:rsid w:val="00CE4BE6"/>
    <w:rsid w:val="00D0068D"/>
    <w:rsid w:val="00D4127A"/>
    <w:rsid w:val="00D731DF"/>
    <w:rsid w:val="00D80617"/>
    <w:rsid w:val="00D8272D"/>
    <w:rsid w:val="00DB0D4A"/>
    <w:rsid w:val="00DD5DC2"/>
    <w:rsid w:val="00DE67B2"/>
    <w:rsid w:val="00DF5D15"/>
    <w:rsid w:val="00E005EF"/>
    <w:rsid w:val="00E1653F"/>
    <w:rsid w:val="00E213E2"/>
    <w:rsid w:val="00E22D6E"/>
    <w:rsid w:val="00E31297"/>
    <w:rsid w:val="00E36948"/>
    <w:rsid w:val="00E4238F"/>
    <w:rsid w:val="00E64B61"/>
    <w:rsid w:val="00E66246"/>
    <w:rsid w:val="00E721BE"/>
    <w:rsid w:val="00EA1DD7"/>
    <w:rsid w:val="00EB2B44"/>
    <w:rsid w:val="00EB3CE1"/>
    <w:rsid w:val="00EC5F0E"/>
    <w:rsid w:val="00ED12C6"/>
    <w:rsid w:val="00ED431F"/>
    <w:rsid w:val="00EE5086"/>
    <w:rsid w:val="00EE6AE2"/>
    <w:rsid w:val="00EE6B4B"/>
    <w:rsid w:val="00EF274E"/>
    <w:rsid w:val="00F029B0"/>
    <w:rsid w:val="00F36007"/>
    <w:rsid w:val="00F457BB"/>
    <w:rsid w:val="00F53345"/>
    <w:rsid w:val="00F55E32"/>
    <w:rsid w:val="00F563B9"/>
    <w:rsid w:val="00F567B8"/>
    <w:rsid w:val="00F6408E"/>
    <w:rsid w:val="00F8062A"/>
    <w:rsid w:val="00FA0BFF"/>
    <w:rsid w:val="00FA5562"/>
    <w:rsid w:val="00FB3C24"/>
    <w:rsid w:val="00FE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789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A7894"/>
    <w:pPr>
      <w:spacing w:before="120"/>
    </w:pPr>
  </w:style>
  <w:style w:type="paragraph" w:customStyle="1" w:styleId="Nagwek11">
    <w:name w:val="Nagłówek 11"/>
    <w:basedOn w:val="Normalny"/>
    <w:uiPriority w:val="1"/>
    <w:qFormat/>
    <w:rsid w:val="009A7894"/>
    <w:pPr>
      <w:spacing w:before="206"/>
      <w:ind w:left="3091" w:right="16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A7894"/>
    <w:pPr>
      <w:ind w:left="3592"/>
      <w:jc w:val="center"/>
      <w:outlineLvl w:val="2"/>
    </w:pPr>
    <w:rPr>
      <w:b/>
      <w:bCs/>
    </w:rPr>
  </w:style>
  <w:style w:type="paragraph" w:styleId="Tytu">
    <w:name w:val="Title"/>
    <w:basedOn w:val="Normalny"/>
    <w:uiPriority w:val="1"/>
    <w:qFormat/>
    <w:rsid w:val="009A7894"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rsid w:val="009A7894"/>
    <w:pPr>
      <w:spacing w:before="120"/>
      <w:ind w:left="451" w:hanging="239"/>
    </w:pPr>
  </w:style>
  <w:style w:type="paragraph" w:customStyle="1" w:styleId="TableParagraph">
    <w:name w:val="Table Paragraph"/>
    <w:basedOn w:val="Normalny"/>
    <w:uiPriority w:val="1"/>
    <w:qFormat/>
    <w:rsid w:val="009A7894"/>
  </w:style>
  <w:style w:type="paragraph" w:styleId="Nagwek">
    <w:name w:val="header"/>
    <w:basedOn w:val="Normalny"/>
    <w:link w:val="NagwekZnak"/>
    <w:uiPriority w:val="99"/>
    <w:semiHidden/>
    <w:unhideWhenUsed/>
    <w:rsid w:val="004C6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D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C6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D7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8623-8EED-4E28-B343-429BF034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XXII/196/21</vt:lpstr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XXII/196/21</dc:title>
  <dc:subject>Uchwała Nr XXII/196/21 z dnia 10 marca 2021 r. Rady Gminy Bobrowo w sprawie przyjecia „Programu opieki nad zwierzetami  bezdomnymi oraz zapobiegania bezdomnosci zwierzat na terenie Gminy Bobrowo w roku 2021.”</dc:subject>
  <dc:creator>Rada Gminy Bobrowo</dc:creator>
  <cp:lastModifiedBy>UGO RADA</cp:lastModifiedBy>
  <cp:revision>15</cp:revision>
  <cp:lastPrinted>2022-01-13T07:32:00Z</cp:lastPrinted>
  <dcterms:created xsi:type="dcterms:W3CDTF">2022-01-12T13:49:00Z</dcterms:created>
  <dcterms:modified xsi:type="dcterms:W3CDTF">2022-01-21T08:53:00Z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Legislator v.2.3.1002.253</vt:lpwstr>
  </property>
  <property fmtid="{D5CDD505-2E9C-101B-9397-08002B2CF9AE}" pid="4" name="LastSaved">
    <vt:filetime>2021-04-21T00:00:00Z</vt:filetime>
  </property>
</Properties>
</file>