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BD9" w14:textId="38F441BF" w:rsidR="00133680" w:rsidRPr="00DA3029" w:rsidRDefault="00000000">
      <w:pPr>
        <w:pStyle w:val="Nagwek1"/>
        <w:spacing w:before="70" w:line="276" w:lineRule="auto"/>
        <w:ind w:left="101" w:right="100"/>
        <w:jc w:val="center"/>
      </w:pPr>
      <w:r w:rsidRPr="00DA3029">
        <w:t>WNIOSEK O PREFERENCYJNY</w:t>
      </w:r>
      <w:r w:rsidR="00CC6D92">
        <w:t xml:space="preserve"> </w:t>
      </w:r>
      <w:r w:rsidRPr="00DA3029">
        <w:t xml:space="preserve">ZAKUP </w:t>
      </w:r>
      <w:r w:rsidR="00CC6D92">
        <w:t xml:space="preserve">PALIWA STAŁEGO </w:t>
      </w:r>
      <w:r w:rsidR="00063FD7">
        <w:br/>
      </w:r>
      <w:r w:rsidRPr="00DA3029">
        <w:t>DLA GOSPODARSTWA DOMOWEGO</w:t>
      </w:r>
    </w:p>
    <w:p w14:paraId="796C038C" w14:textId="77777777" w:rsidR="00133680" w:rsidRPr="00DA3029" w:rsidRDefault="00133680">
      <w:pPr>
        <w:pStyle w:val="Tekstpodstawowy"/>
        <w:rPr>
          <w:b/>
          <w:sz w:val="24"/>
          <w:szCs w:val="24"/>
        </w:rPr>
      </w:pPr>
    </w:p>
    <w:p w14:paraId="3ECC7AE9" w14:textId="77777777" w:rsidR="00133680" w:rsidRPr="00DA3029" w:rsidRDefault="00133680">
      <w:pPr>
        <w:pStyle w:val="Tekstpodstawowy"/>
        <w:spacing w:before="10"/>
        <w:jc w:val="both"/>
        <w:rPr>
          <w:sz w:val="24"/>
          <w:szCs w:val="24"/>
        </w:rPr>
      </w:pPr>
    </w:p>
    <w:p w14:paraId="459407A6" w14:textId="7118E946" w:rsidR="00133680" w:rsidRPr="00F23B4F" w:rsidRDefault="00000000">
      <w:pPr>
        <w:pStyle w:val="Tytu"/>
        <w:spacing w:line="362" w:lineRule="auto"/>
        <w:jc w:val="both"/>
        <w:rPr>
          <w:b w:val="0"/>
          <w:bCs w:val="0"/>
          <w:sz w:val="20"/>
          <w:szCs w:val="20"/>
        </w:rPr>
      </w:pPr>
      <w:r w:rsidRPr="00F23B4F">
        <w:rPr>
          <w:b w:val="0"/>
          <w:bCs w:val="0"/>
          <w:sz w:val="20"/>
          <w:szCs w:val="20"/>
        </w:rPr>
        <w:t>Organ</w:t>
      </w:r>
      <w:r w:rsidR="00360777">
        <w:rPr>
          <w:b w:val="0"/>
          <w:bCs w:val="0"/>
          <w:sz w:val="20"/>
          <w:szCs w:val="20"/>
        </w:rPr>
        <w:t>,</w:t>
      </w:r>
      <w:r w:rsidRPr="00F23B4F">
        <w:rPr>
          <w:b w:val="0"/>
          <w:bCs w:val="0"/>
          <w:sz w:val="20"/>
          <w:szCs w:val="20"/>
        </w:rPr>
        <w:t xml:space="preserve"> do którego składany jest wniosek o preferencyjny zakup </w:t>
      </w:r>
      <w:r w:rsidR="00CC6D92" w:rsidRPr="00F23B4F">
        <w:rPr>
          <w:b w:val="0"/>
          <w:bCs w:val="0"/>
          <w:sz w:val="20"/>
          <w:szCs w:val="20"/>
        </w:rPr>
        <w:t>paliwa stałego</w:t>
      </w:r>
      <w:r w:rsidRPr="00F23B4F">
        <w:rPr>
          <w:b w:val="0"/>
          <w:bCs w:val="0"/>
          <w:sz w:val="20"/>
          <w:szCs w:val="20"/>
        </w:rPr>
        <w:t xml:space="preserve"> dla gospodarstwa domowego:</w:t>
      </w:r>
    </w:p>
    <w:p w14:paraId="5AF63E53" w14:textId="3C224CC2" w:rsidR="00133680" w:rsidRPr="00DA3029" w:rsidRDefault="00325393" w:rsidP="00DA3029">
      <w:pPr>
        <w:pStyle w:val="Nagwek1"/>
        <w:spacing w:before="0"/>
        <w:ind w:left="2939" w:right="2941"/>
        <w:jc w:val="center"/>
      </w:pPr>
      <w:r w:rsidRPr="00DA3029">
        <w:t xml:space="preserve">Wójt Gminy </w:t>
      </w:r>
      <w:r w:rsidR="008A577B">
        <w:t>Obrowo</w:t>
      </w:r>
    </w:p>
    <w:p w14:paraId="33C1D9E2" w14:textId="6C937772" w:rsidR="00133680" w:rsidRPr="00DA3029" w:rsidRDefault="00000000" w:rsidP="00DA3029">
      <w:pPr>
        <w:pStyle w:val="Nagwek1"/>
        <w:spacing w:before="0"/>
        <w:ind w:left="2939" w:right="2941"/>
        <w:jc w:val="center"/>
      </w:pPr>
      <w:r w:rsidRPr="00DA3029">
        <w:t xml:space="preserve">ul. </w:t>
      </w:r>
      <w:r w:rsidR="008A577B">
        <w:t>Aleja Lipowa 27</w:t>
      </w:r>
    </w:p>
    <w:p w14:paraId="2ED083E0" w14:textId="2E7375C3" w:rsidR="00133680" w:rsidRPr="00DA3029" w:rsidRDefault="00325393" w:rsidP="00DA3029">
      <w:pPr>
        <w:ind w:left="101" w:right="101"/>
        <w:jc w:val="center"/>
        <w:rPr>
          <w:sz w:val="24"/>
          <w:szCs w:val="24"/>
        </w:rPr>
      </w:pPr>
      <w:r w:rsidRPr="00DA3029">
        <w:rPr>
          <w:b/>
          <w:sz w:val="24"/>
          <w:szCs w:val="24"/>
        </w:rPr>
        <w:t>87-</w:t>
      </w:r>
      <w:r w:rsidR="008A577B">
        <w:rPr>
          <w:b/>
          <w:sz w:val="24"/>
          <w:szCs w:val="24"/>
        </w:rPr>
        <w:t>126 Obrowo</w:t>
      </w:r>
    </w:p>
    <w:p w14:paraId="105FFAE0" w14:textId="77777777" w:rsidR="00133680" w:rsidRPr="00DA3029" w:rsidRDefault="00133680">
      <w:pPr>
        <w:pStyle w:val="Tekstpodstawowy"/>
        <w:spacing w:before="3"/>
        <w:rPr>
          <w:b/>
          <w:sz w:val="24"/>
          <w:szCs w:val="24"/>
        </w:rPr>
      </w:pPr>
    </w:p>
    <w:p w14:paraId="4D281653" w14:textId="77777777" w:rsidR="00133680" w:rsidRPr="00DA3029" w:rsidRDefault="00000000">
      <w:pPr>
        <w:ind w:left="116"/>
        <w:rPr>
          <w:b/>
          <w:sz w:val="24"/>
          <w:szCs w:val="24"/>
        </w:rPr>
      </w:pPr>
      <w:r w:rsidRPr="00DA3029">
        <w:rPr>
          <w:b/>
          <w:sz w:val="24"/>
          <w:szCs w:val="24"/>
        </w:rPr>
        <w:t>Dane dotyczące wnioskodawcy:</w:t>
      </w:r>
    </w:p>
    <w:p w14:paraId="15ED5BC6" w14:textId="77777777" w:rsidR="00133680" w:rsidRPr="00DA3029" w:rsidRDefault="00133680">
      <w:pPr>
        <w:pStyle w:val="Tekstpodstawowy"/>
        <w:spacing w:before="3"/>
        <w:rPr>
          <w:b/>
          <w:sz w:val="24"/>
          <w:szCs w:val="24"/>
        </w:rPr>
      </w:pPr>
    </w:p>
    <w:p w14:paraId="4DE68ACD" w14:textId="4805FF02" w:rsidR="00133680" w:rsidRPr="00DA3029" w:rsidRDefault="00000000" w:rsidP="00DA3029">
      <w:pPr>
        <w:pStyle w:val="Akapitzlist"/>
        <w:numPr>
          <w:ilvl w:val="0"/>
          <w:numId w:val="8"/>
        </w:numPr>
        <w:rPr>
          <w:b/>
          <w:sz w:val="24"/>
          <w:szCs w:val="24"/>
        </w:rPr>
      </w:pPr>
      <w:r w:rsidRPr="00DA3029">
        <w:rPr>
          <w:b/>
          <w:sz w:val="24"/>
          <w:szCs w:val="24"/>
        </w:rPr>
        <w:t>Dane osoby fizycznej składającej wniosek, zwanej dalej „wnioskodawcą”.</w:t>
      </w:r>
    </w:p>
    <w:p w14:paraId="4BDBBD9D" w14:textId="77777777" w:rsidR="00DA3029" w:rsidRPr="00DA3029" w:rsidRDefault="00DA3029" w:rsidP="00DA3029">
      <w:pPr>
        <w:pStyle w:val="Akapitzlist"/>
        <w:ind w:firstLine="0"/>
        <w:rPr>
          <w:b/>
          <w:sz w:val="24"/>
          <w:szCs w:val="24"/>
        </w:rPr>
      </w:pPr>
    </w:p>
    <w:p w14:paraId="2067CC71" w14:textId="160AEE6F" w:rsidR="00133680" w:rsidRDefault="00000000">
      <w:pPr>
        <w:pStyle w:val="Akapitzlist"/>
        <w:numPr>
          <w:ilvl w:val="0"/>
          <w:numId w:val="4"/>
        </w:numPr>
        <w:tabs>
          <w:tab w:val="left" w:pos="481"/>
        </w:tabs>
        <w:spacing w:before="46"/>
        <w:rPr>
          <w:bCs/>
          <w:sz w:val="24"/>
          <w:szCs w:val="24"/>
        </w:rPr>
      </w:pPr>
      <w:r w:rsidRPr="00DA3029">
        <w:rPr>
          <w:bCs/>
          <w:sz w:val="24"/>
          <w:szCs w:val="24"/>
        </w:rPr>
        <w:t>Imię (imiona)</w:t>
      </w:r>
    </w:p>
    <w:p w14:paraId="3C69CBF3" w14:textId="77777777" w:rsidR="00DA3029" w:rsidRPr="00DA3029" w:rsidRDefault="00DA3029" w:rsidP="00DA3029">
      <w:pPr>
        <w:pStyle w:val="Akapitzlist"/>
        <w:tabs>
          <w:tab w:val="left" w:pos="481"/>
        </w:tabs>
        <w:spacing w:before="46"/>
        <w:ind w:left="480" w:firstLine="0"/>
        <w:rPr>
          <w:bCs/>
          <w:sz w:val="14"/>
          <w:szCs w:val="14"/>
        </w:rPr>
      </w:pPr>
    </w:p>
    <w:p w14:paraId="491AC917" w14:textId="21FACB7D" w:rsidR="00133680" w:rsidRPr="00DA3029" w:rsidRDefault="00000000">
      <w:pPr>
        <w:spacing w:before="137"/>
        <w:ind w:left="116"/>
        <w:rPr>
          <w:bCs/>
          <w:sz w:val="24"/>
          <w:szCs w:val="24"/>
        </w:rPr>
      </w:pPr>
      <w:r w:rsidRPr="00DA3029">
        <w:rPr>
          <w:bCs/>
          <w:sz w:val="24"/>
          <w:szCs w:val="24"/>
        </w:rPr>
        <w:t>….................................................................................................................................................</w:t>
      </w:r>
    </w:p>
    <w:p w14:paraId="23A1607B" w14:textId="3B1CC5A1" w:rsidR="00133680" w:rsidRDefault="00000000">
      <w:pPr>
        <w:pStyle w:val="Akapitzlist"/>
        <w:numPr>
          <w:ilvl w:val="0"/>
          <w:numId w:val="4"/>
        </w:numPr>
        <w:tabs>
          <w:tab w:val="left" w:pos="481"/>
        </w:tabs>
        <w:spacing w:before="137"/>
        <w:rPr>
          <w:bCs/>
          <w:sz w:val="24"/>
          <w:szCs w:val="24"/>
        </w:rPr>
      </w:pPr>
      <w:r w:rsidRPr="00DA3029">
        <w:rPr>
          <w:bCs/>
          <w:sz w:val="24"/>
          <w:szCs w:val="24"/>
        </w:rPr>
        <w:t>Nazwisko</w:t>
      </w:r>
    </w:p>
    <w:p w14:paraId="59D68721" w14:textId="77777777" w:rsidR="00DA3029" w:rsidRPr="00DA3029" w:rsidRDefault="00DA3029" w:rsidP="00DA3029">
      <w:pPr>
        <w:pStyle w:val="Akapitzlist"/>
        <w:tabs>
          <w:tab w:val="left" w:pos="481"/>
        </w:tabs>
        <w:spacing w:before="137"/>
        <w:ind w:left="480" w:firstLine="0"/>
        <w:rPr>
          <w:bCs/>
          <w:sz w:val="14"/>
          <w:szCs w:val="14"/>
        </w:rPr>
      </w:pPr>
    </w:p>
    <w:p w14:paraId="00FF2275" w14:textId="2D5D3B13" w:rsidR="00133680" w:rsidRPr="00DA3029" w:rsidRDefault="00000000">
      <w:pPr>
        <w:spacing w:before="137"/>
        <w:ind w:left="116"/>
        <w:rPr>
          <w:bCs/>
          <w:sz w:val="24"/>
          <w:szCs w:val="24"/>
        </w:rPr>
      </w:pPr>
      <w:r w:rsidRPr="00DA3029">
        <w:rPr>
          <w:bCs/>
          <w:sz w:val="24"/>
          <w:szCs w:val="24"/>
        </w:rPr>
        <w:t>….................................................................................................................................................</w:t>
      </w:r>
    </w:p>
    <w:p w14:paraId="56D998D3" w14:textId="77777777" w:rsidR="00133680" w:rsidRPr="00DA3029" w:rsidRDefault="00000000">
      <w:pPr>
        <w:pStyle w:val="Akapitzlist"/>
        <w:numPr>
          <w:ilvl w:val="0"/>
          <w:numId w:val="4"/>
        </w:numPr>
        <w:tabs>
          <w:tab w:val="left" w:pos="481"/>
        </w:tabs>
        <w:spacing w:before="136"/>
        <w:rPr>
          <w:bCs/>
          <w:sz w:val="24"/>
          <w:szCs w:val="24"/>
        </w:rPr>
      </w:pPr>
      <w:r w:rsidRPr="00DA3029">
        <w:rPr>
          <w:bCs/>
          <w:sz w:val="24"/>
          <w:szCs w:val="24"/>
        </w:rPr>
        <w:t>Numer</w:t>
      </w:r>
      <w:r w:rsidRPr="00DA3029">
        <w:rPr>
          <w:bCs/>
          <w:spacing w:val="-5"/>
          <w:sz w:val="24"/>
          <w:szCs w:val="24"/>
        </w:rPr>
        <w:t xml:space="preserve"> </w:t>
      </w:r>
      <w:r w:rsidRPr="00DA3029">
        <w:rPr>
          <w:bCs/>
          <w:sz w:val="24"/>
          <w:szCs w:val="24"/>
        </w:rPr>
        <w:t>PESEL</w:t>
      </w:r>
    </w:p>
    <w:p w14:paraId="74C8CAF0" w14:textId="77777777" w:rsidR="00133680" w:rsidRPr="00DA3029" w:rsidRDefault="00133680">
      <w:pPr>
        <w:pStyle w:val="Tekstpodstawowy"/>
        <w:spacing w:before="2" w:after="1"/>
        <w:rPr>
          <w:bCs/>
          <w:sz w:val="24"/>
          <w:szCs w:val="24"/>
        </w:rPr>
      </w:pPr>
    </w:p>
    <w:tbl>
      <w:tblPr>
        <w:tblW w:w="5731" w:type="dxa"/>
        <w:tblInd w:w="113" w:type="dxa"/>
        <w:tblLayout w:type="fixed"/>
        <w:tblCellMar>
          <w:left w:w="2" w:type="dxa"/>
          <w:right w:w="2" w:type="dxa"/>
        </w:tblCellMar>
        <w:tblLook w:val="0000" w:firstRow="0" w:lastRow="0" w:firstColumn="0" w:lastColumn="0" w:noHBand="0" w:noVBand="0"/>
      </w:tblPr>
      <w:tblGrid>
        <w:gridCol w:w="521"/>
        <w:gridCol w:w="516"/>
        <w:gridCol w:w="526"/>
        <w:gridCol w:w="521"/>
        <w:gridCol w:w="517"/>
        <w:gridCol w:w="522"/>
        <w:gridCol w:w="525"/>
        <w:gridCol w:w="521"/>
        <w:gridCol w:w="521"/>
        <w:gridCol w:w="518"/>
        <w:gridCol w:w="523"/>
      </w:tblGrid>
      <w:tr w:rsidR="00133680" w:rsidRPr="00DA3029" w14:paraId="6352851D" w14:textId="77777777">
        <w:trPr>
          <w:trHeight w:val="551"/>
        </w:trPr>
        <w:tc>
          <w:tcPr>
            <w:tcW w:w="520" w:type="dxa"/>
            <w:tcBorders>
              <w:top w:val="single" w:sz="2" w:space="0" w:color="000000"/>
              <w:left w:val="single" w:sz="2" w:space="0" w:color="000000"/>
              <w:bottom w:val="single" w:sz="2" w:space="0" w:color="000000"/>
              <w:right w:val="single" w:sz="2" w:space="0" w:color="000000"/>
            </w:tcBorders>
          </w:tcPr>
          <w:p w14:paraId="561E6142" w14:textId="77777777" w:rsidR="00133680" w:rsidRPr="00DA3029" w:rsidRDefault="00133680">
            <w:pPr>
              <w:pStyle w:val="TableParagraph"/>
              <w:rPr>
                <w:bCs/>
                <w:sz w:val="24"/>
                <w:szCs w:val="24"/>
              </w:rPr>
            </w:pPr>
          </w:p>
        </w:tc>
        <w:tc>
          <w:tcPr>
            <w:tcW w:w="516" w:type="dxa"/>
            <w:tcBorders>
              <w:top w:val="single" w:sz="2" w:space="0" w:color="000000"/>
              <w:left w:val="single" w:sz="2" w:space="0" w:color="000000"/>
              <w:bottom w:val="single" w:sz="2" w:space="0" w:color="000000"/>
              <w:right w:val="single" w:sz="2" w:space="0" w:color="000000"/>
            </w:tcBorders>
          </w:tcPr>
          <w:p w14:paraId="6685F56B" w14:textId="77777777" w:rsidR="00133680" w:rsidRPr="00DA3029" w:rsidRDefault="00133680">
            <w:pPr>
              <w:pStyle w:val="TableParagraph"/>
              <w:rPr>
                <w:bCs/>
                <w:sz w:val="24"/>
                <w:szCs w:val="24"/>
              </w:rPr>
            </w:pPr>
          </w:p>
        </w:tc>
        <w:tc>
          <w:tcPr>
            <w:tcW w:w="526" w:type="dxa"/>
            <w:tcBorders>
              <w:top w:val="single" w:sz="2" w:space="0" w:color="000000"/>
              <w:left w:val="single" w:sz="2" w:space="0" w:color="000000"/>
              <w:bottom w:val="single" w:sz="2" w:space="0" w:color="000000"/>
              <w:right w:val="single" w:sz="2" w:space="0" w:color="000000"/>
            </w:tcBorders>
          </w:tcPr>
          <w:p w14:paraId="3C24FEE9" w14:textId="77777777" w:rsidR="00133680" w:rsidRPr="00DA3029" w:rsidRDefault="00133680">
            <w:pPr>
              <w:pStyle w:val="TableParagraph"/>
              <w:rPr>
                <w:bCs/>
                <w:sz w:val="24"/>
                <w:szCs w:val="24"/>
              </w:rPr>
            </w:pPr>
          </w:p>
        </w:tc>
        <w:tc>
          <w:tcPr>
            <w:tcW w:w="521" w:type="dxa"/>
            <w:tcBorders>
              <w:top w:val="single" w:sz="2" w:space="0" w:color="000000"/>
              <w:left w:val="single" w:sz="2" w:space="0" w:color="000000"/>
              <w:bottom w:val="single" w:sz="2" w:space="0" w:color="000000"/>
              <w:right w:val="single" w:sz="2" w:space="0" w:color="000000"/>
            </w:tcBorders>
          </w:tcPr>
          <w:p w14:paraId="7253FFD7" w14:textId="77777777" w:rsidR="00133680" w:rsidRPr="00DA3029" w:rsidRDefault="00133680">
            <w:pPr>
              <w:pStyle w:val="TableParagraph"/>
              <w:rPr>
                <w:bCs/>
                <w:sz w:val="24"/>
                <w:szCs w:val="24"/>
              </w:rPr>
            </w:pPr>
          </w:p>
        </w:tc>
        <w:tc>
          <w:tcPr>
            <w:tcW w:w="517" w:type="dxa"/>
            <w:tcBorders>
              <w:top w:val="single" w:sz="2" w:space="0" w:color="000000"/>
              <w:left w:val="single" w:sz="2" w:space="0" w:color="000000"/>
              <w:bottom w:val="single" w:sz="2" w:space="0" w:color="000000"/>
              <w:right w:val="single" w:sz="2" w:space="0" w:color="000000"/>
            </w:tcBorders>
          </w:tcPr>
          <w:p w14:paraId="1B8ADB16" w14:textId="77777777" w:rsidR="00133680" w:rsidRPr="00DA3029" w:rsidRDefault="00133680">
            <w:pPr>
              <w:pStyle w:val="TableParagraph"/>
              <w:rPr>
                <w:bCs/>
                <w:sz w:val="24"/>
                <w:szCs w:val="24"/>
              </w:rPr>
            </w:pPr>
          </w:p>
        </w:tc>
        <w:tc>
          <w:tcPr>
            <w:tcW w:w="522" w:type="dxa"/>
            <w:tcBorders>
              <w:top w:val="single" w:sz="2" w:space="0" w:color="000000"/>
              <w:left w:val="single" w:sz="2" w:space="0" w:color="000000"/>
              <w:bottom w:val="single" w:sz="2" w:space="0" w:color="000000"/>
              <w:right w:val="single" w:sz="2" w:space="0" w:color="000000"/>
            </w:tcBorders>
          </w:tcPr>
          <w:p w14:paraId="390397C3" w14:textId="77777777" w:rsidR="00133680" w:rsidRPr="00DA3029" w:rsidRDefault="00133680">
            <w:pPr>
              <w:pStyle w:val="TableParagraph"/>
              <w:rPr>
                <w:bCs/>
                <w:sz w:val="24"/>
                <w:szCs w:val="24"/>
              </w:rPr>
            </w:pPr>
          </w:p>
        </w:tc>
        <w:tc>
          <w:tcPr>
            <w:tcW w:w="525" w:type="dxa"/>
            <w:tcBorders>
              <w:top w:val="single" w:sz="2" w:space="0" w:color="000000"/>
              <w:left w:val="single" w:sz="2" w:space="0" w:color="000000"/>
              <w:bottom w:val="single" w:sz="2" w:space="0" w:color="000000"/>
              <w:right w:val="single" w:sz="2" w:space="0" w:color="000000"/>
            </w:tcBorders>
          </w:tcPr>
          <w:p w14:paraId="59E1D33A" w14:textId="77777777" w:rsidR="00133680" w:rsidRPr="00DA3029" w:rsidRDefault="00133680">
            <w:pPr>
              <w:pStyle w:val="TableParagraph"/>
              <w:rPr>
                <w:bCs/>
                <w:sz w:val="24"/>
                <w:szCs w:val="24"/>
              </w:rPr>
            </w:pPr>
          </w:p>
        </w:tc>
        <w:tc>
          <w:tcPr>
            <w:tcW w:w="521" w:type="dxa"/>
            <w:tcBorders>
              <w:top w:val="single" w:sz="2" w:space="0" w:color="000000"/>
              <w:left w:val="single" w:sz="2" w:space="0" w:color="000000"/>
              <w:bottom w:val="single" w:sz="2" w:space="0" w:color="000000"/>
              <w:right w:val="single" w:sz="2" w:space="0" w:color="000000"/>
            </w:tcBorders>
          </w:tcPr>
          <w:p w14:paraId="47714B89" w14:textId="77777777" w:rsidR="00133680" w:rsidRPr="00DA3029" w:rsidRDefault="00133680">
            <w:pPr>
              <w:pStyle w:val="TableParagraph"/>
              <w:rPr>
                <w:bCs/>
                <w:sz w:val="24"/>
                <w:szCs w:val="24"/>
              </w:rPr>
            </w:pPr>
          </w:p>
        </w:tc>
        <w:tc>
          <w:tcPr>
            <w:tcW w:w="521" w:type="dxa"/>
            <w:tcBorders>
              <w:top w:val="single" w:sz="2" w:space="0" w:color="000000"/>
              <w:left w:val="single" w:sz="2" w:space="0" w:color="000000"/>
              <w:bottom w:val="single" w:sz="2" w:space="0" w:color="000000"/>
              <w:right w:val="single" w:sz="2" w:space="0" w:color="000000"/>
            </w:tcBorders>
          </w:tcPr>
          <w:p w14:paraId="606B9D16" w14:textId="77777777" w:rsidR="00133680" w:rsidRPr="00DA3029" w:rsidRDefault="00133680">
            <w:pPr>
              <w:pStyle w:val="TableParagraph"/>
              <w:rPr>
                <w:bCs/>
                <w:sz w:val="24"/>
                <w:szCs w:val="24"/>
              </w:rPr>
            </w:pPr>
          </w:p>
        </w:tc>
        <w:tc>
          <w:tcPr>
            <w:tcW w:w="518" w:type="dxa"/>
            <w:tcBorders>
              <w:top w:val="single" w:sz="2" w:space="0" w:color="000000"/>
              <w:left w:val="single" w:sz="2" w:space="0" w:color="000000"/>
              <w:bottom w:val="single" w:sz="2" w:space="0" w:color="000000"/>
              <w:right w:val="single" w:sz="2" w:space="0" w:color="000000"/>
            </w:tcBorders>
          </w:tcPr>
          <w:p w14:paraId="1B76386D" w14:textId="77777777" w:rsidR="00133680" w:rsidRPr="00DA3029" w:rsidRDefault="00133680">
            <w:pPr>
              <w:pStyle w:val="TableParagraph"/>
              <w:rPr>
                <w:bCs/>
                <w:sz w:val="24"/>
                <w:szCs w:val="24"/>
              </w:rPr>
            </w:pPr>
          </w:p>
        </w:tc>
        <w:tc>
          <w:tcPr>
            <w:tcW w:w="523" w:type="dxa"/>
            <w:tcBorders>
              <w:top w:val="single" w:sz="2" w:space="0" w:color="000000"/>
              <w:left w:val="single" w:sz="2" w:space="0" w:color="000000"/>
              <w:bottom w:val="single" w:sz="2" w:space="0" w:color="000000"/>
              <w:right w:val="single" w:sz="4" w:space="0" w:color="000000"/>
            </w:tcBorders>
          </w:tcPr>
          <w:p w14:paraId="215F6280" w14:textId="77777777" w:rsidR="00133680" w:rsidRPr="00DA3029" w:rsidRDefault="00133680">
            <w:pPr>
              <w:pStyle w:val="TableParagraph"/>
              <w:rPr>
                <w:bCs/>
                <w:sz w:val="24"/>
                <w:szCs w:val="24"/>
              </w:rPr>
            </w:pPr>
          </w:p>
        </w:tc>
      </w:tr>
    </w:tbl>
    <w:p w14:paraId="6FC9A7B6" w14:textId="77777777" w:rsidR="00133680" w:rsidRPr="00DA3029" w:rsidRDefault="00133680">
      <w:pPr>
        <w:pStyle w:val="Tekstpodstawowy"/>
        <w:rPr>
          <w:bCs/>
          <w:sz w:val="24"/>
          <w:szCs w:val="24"/>
        </w:rPr>
      </w:pPr>
    </w:p>
    <w:p w14:paraId="2633ECD3" w14:textId="77777777" w:rsidR="00133680" w:rsidRPr="00DA3029" w:rsidRDefault="00000000" w:rsidP="00DA3029">
      <w:pPr>
        <w:tabs>
          <w:tab w:val="left" w:pos="3655"/>
        </w:tabs>
        <w:spacing w:before="136" w:line="276" w:lineRule="auto"/>
        <w:ind w:left="116"/>
        <w:rPr>
          <w:bCs/>
          <w:sz w:val="24"/>
          <w:szCs w:val="24"/>
        </w:rPr>
      </w:pPr>
      <w:r w:rsidRPr="00DA3029">
        <w:rPr>
          <w:bCs/>
          <w:sz w:val="24"/>
          <w:szCs w:val="24"/>
        </w:rPr>
        <w:t>04.</w:t>
      </w:r>
      <w:r w:rsidRPr="00DA3029">
        <w:rPr>
          <w:bCs/>
          <w:spacing w:val="1"/>
          <w:sz w:val="24"/>
          <w:szCs w:val="24"/>
        </w:rPr>
        <w:t xml:space="preserve"> </w:t>
      </w:r>
      <w:r w:rsidRPr="00DA3029">
        <w:rPr>
          <w:bCs/>
          <w:sz w:val="24"/>
          <w:szCs w:val="24"/>
        </w:rPr>
        <w:t>Numer</w:t>
      </w:r>
      <w:r w:rsidRPr="00DA3029">
        <w:rPr>
          <w:bCs/>
          <w:spacing w:val="-6"/>
          <w:sz w:val="24"/>
          <w:szCs w:val="24"/>
        </w:rPr>
        <w:t xml:space="preserve"> </w:t>
      </w:r>
      <w:r w:rsidRPr="00DA3029">
        <w:rPr>
          <w:bCs/>
          <w:sz w:val="24"/>
          <w:szCs w:val="24"/>
        </w:rPr>
        <w:t>telefonu</w:t>
      </w:r>
      <w:r w:rsidRPr="00DA3029">
        <w:rPr>
          <w:bCs/>
          <w:sz w:val="24"/>
          <w:szCs w:val="24"/>
        </w:rPr>
        <w:tab/>
        <w:t>05. Adres poczty</w:t>
      </w:r>
      <w:r w:rsidRPr="00DA3029">
        <w:rPr>
          <w:bCs/>
          <w:spacing w:val="4"/>
          <w:sz w:val="24"/>
          <w:szCs w:val="24"/>
        </w:rPr>
        <w:t xml:space="preserve"> </w:t>
      </w:r>
      <w:r w:rsidRPr="00DA3029">
        <w:rPr>
          <w:bCs/>
          <w:sz w:val="24"/>
          <w:szCs w:val="24"/>
        </w:rPr>
        <w:t>elektronicznej</w:t>
      </w:r>
    </w:p>
    <w:p w14:paraId="3111304C" w14:textId="77777777" w:rsidR="00133680" w:rsidRPr="00DA3029" w:rsidRDefault="00000000" w:rsidP="00DA3029">
      <w:pPr>
        <w:spacing w:before="142" w:line="276" w:lineRule="auto"/>
        <w:ind w:left="97" w:right="105"/>
        <w:jc w:val="center"/>
        <w:rPr>
          <w:bCs/>
          <w:sz w:val="24"/>
          <w:szCs w:val="24"/>
        </w:rPr>
      </w:pPr>
      <w:r w:rsidRPr="00DA3029">
        <w:rPr>
          <w:bCs/>
          <w:sz w:val="24"/>
          <w:szCs w:val="24"/>
        </w:rPr>
        <w:t>….............................…                ..............................................................................................</w:t>
      </w:r>
    </w:p>
    <w:p w14:paraId="10B29FEE" w14:textId="777A27B7" w:rsidR="00133680" w:rsidRPr="00B40CFE" w:rsidRDefault="00000000" w:rsidP="00B40CFE">
      <w:pPr>
        <w:pStyle w:val="Akapitzlist"/>
        <w:numPr>
          <w:ilvl w:val="0"/>
          <w:numId w:val="8"/>
        </w:numPr>
        <w:spacing w:before="168" w:line="360" w:lineRule="auto"/>
        <w:ind w:right="1188"/>
        <w:jc w:val="both"/>
        <w:rPr>
          <w:b/>
          <w:sz w:val="24"/>
          <w:szCs w:val="24"/>
        </w:rPr>
      </w:pPr>
      <w:r w:rsidRPr="00B40CFE">
        <w:rPr>
          <w:b/>
          <w:sz w:val="24"/>
          <w:szCs w:val="24"/>
        </w:rPr>
        <w:t>Adres</w:t>
      </w:r>
      <w:r w:rsidR="00360777">
        <w:rPr>
          <w:b/>
          <w:sz w:val="24"/>
          <w:szCs w:val="24"/>
        </w:rPr>
        <w:t>,</w:t>
      </w:r>
      <w:r w:rsidRPr="00B40CFE">
        <w:rPr>
          <w:b/>
          <w:sz w:val="24"/>
          <w:szCs w:val="24"/>
        </w:rPr>
        <w:t xml:space="preserve"> pod którym prowadzone jest gospodarstwo domowe</w:t>
      </w:r>
      <w:r w:rsidR="00360777">
        <w:rPr>
          <w:b/>
          <w:sz w:val="24"/>
          <w:szCs w:val="24"/>
        </w:rPr>
        <w:t>,</w:t>
      </w:r>
      <w:r w:rsidRPr="00B40CFE">
        <w:rPr>
          <w:b/>
          <w:sz w:val="24"/>
          <w:szCs w:val="24"/>
        </w:rPr>
        <w:t xml:space="preserve"> na </w:t>
      </w:r>
      <w:r w:rsidR="00360777" w:rsidRPr="00B40CFE">
        <w:rPr>
          <w:b/>
          <w:sz w:val="24"/>
          <w:szCs w:val="24"/>
        </w:rPr>
        <w:t xml:space="preserve">którego </w:t>
      </w:r>
      <w:r w:rsidRPr="00B40CFE">
        <w:rPr>
          <w:b/>
          <w:sz w:val="24"/>
          <w:szCs w:val="24"/>
        </w:rPr>
        <w:t>rzecz</w:t>
      </w:r>
      <w:r w:rsidR="00DA3029" w:rsidRPr="00B40CFE">
        <w:rPr>
          <w:b/>
          <w:sz w:val="24"/>
          <w:szCs w:val="24"/>
        </w:rPr>
        <w:t xml:space="preserve"> </w:t>
      </w:r>
      <w:r w:rsidRPr="00B40CFE">
        <w:rPr>
          <w:b/>
          <w:sz w:val="24"/>
          <w:szCs w:val="24"/>
        </w:rPr>
        <w:t xml:space="preserve">dokonywany jest zakup preferencyjny. </w:t>
      </w:r>
    </w:p>
    <w:p w14:paraId="2FAE26C8" w14:textId="186B3D51" w:rsidR="00133680" w:rsidRDefault="00000000">
      <w:pPr>
        <w:pStyle w:val="Akapitzlist"/>
        <w:numPr>
          <w:ilvl w:val="0"/>
          <w:numId w:val="3"/>
        </w:numPr>
        <w:tabs>
          <w:tab w:val="left" w:pos="477"/>
        </w:tabs>
        <w:spacing w:before="137"/>
        <w:ind w:left="476" w:hanging="361"/>
        <w:rPr>
          <w:bCs/>
          <w:sz w:val="24"/>
          <w:szCs w:val="24"/>
        </w:rPr>
      </w:pPr>
      <w:r w:rsidRPr="00DA3029">
        <w:rPr>
          <w:bCs/>
          <w:sz w:val="24"/>
          <w:szCs w:val="24"/>
        </w:rPr>
        <w:t>Miejscowość i kod</w:t>
      </w:r>
      <w:r w:rsidRPr="00DA3029">
        <w:rPr>
          <w:bCs/>
          <w:spacing w:val="4"/>
          <w:sz w:val="24"/>
          <w:szCs w:val="24"/>
        </w:rPr>
        <w:t xml:space="preserve"> </w:t>
      </w:r>
      <w:r w:rsidRPr="00DA3029">
        <w:rPr>
          <w:bCs/>
          <w:sz w:val="24"/>
          <w:szCs w:val="24"/>
        </w:rPr>
        <w:t>pocztowy</w:t>
      </w:r>
    </w:p>
    <w:p w14:paraId="651C0E70" w14:textId="77777777" w:rsidR="00DA3029" w:rsidRPr="00DA3029" w:rsidRDefault="00DA3029" w:rsidP="00DA3029">
      <w:pPr>
        <w:pStyle w:val="Akapitzlist"/>
        <w:tabs>
          <w:tab w:val="left" w:pos="477"/>
        </w:tabs>
        <w:spacing w:before="137"/>
        <w:ind w:firstLine="0"/>
        <w:rPr>
          <w:bCs/>
          <w:sz w:val="14"/>
          <w:szCs w:val="14"/>
        </w:rPr>
      </w:pPr>
    </w:p>
    <w:p w14:paraId="47129EC6" w14:textId="77777777" w:rsidR="00133680" w:rsidRPr="00DA3029" w:rsidRDefault="00000000">
      <w:pPr>
        <w:spacing w:before="137"/>
        <w:ind w:left="116"/>
        <w:rPr>
          <w:bCs/>
          <w:sz w:val="24"/>
          <w:szCs w:val="24"/>
        </w:rPr>
      </w:pPr>
      <w:r w:rsidRPr="00DA3029">
        <w:rPr>
          <w:bCs/>
          <w:sz w:val="24"/>
          <w:szCs w:val="24"/>
        </w:rPr>
        <w:t>…..................................................................................................................................................</w:t>
      </w:r>
    </w:p>
    <w:p w14:paraId="3061DCC9" w14:textId="0062B981" w:rsidR="00133680" w:rsidRDefault="00000000">
      <w:pPr>
        <w:pStyle w:val="Akapitzlist"/>
        <w:numPr>
          <w:ilvl w:val="0"/>
          <w:numId w:val="3"/>
        </w:numPr>
        <w:tabs>
          <w:tab w:val="left" w:pos="481"/>
        </w:tabs>
        <w:spacing w:before="137"/>
        <w:rPr>
          <w:bCs/>
          <w:sz w:val="24"/>
          <w:szCs w:val="24"/>
        </w:rPr>
      </w:pPr>
      <w:r w:rsidRPr="00DA3029">
        <w:rPr>
          <w:bCs/>
          <w:sz w:val="24"/>
          <w:szCs w:val="24"/>
        </w:rPr>
        <w:t>Ulica (jeśli</w:t>
      </w:r>
      <w:r w:rsidRPr="00DA3029">
        <w:rPr>
          <w:bCs/>
          <w:spacing w:val="2"/>
          <w:sz w:val="24"/>
          <w:szCs w:val="24"/>
        </w:rPr>
        <w:t xml:space="preserve"> </w:t>
      </w:r>
      <w:r w:rsidRPr="00DA3029">
        <w:rPr>
          <w:bCs/>
          <w:sz w:val="24"/>
          <w:szCs w:val="24"/>
        </w:rPr>
        <w:t>dotyczy)</w:t>
      </w:r>
    </w:p>
    <w:p w14:paraId="66734308" w14:textId="77777777" w:rsidR="00DA3029" w:rsidRPr="00DA3029" w:rsidRDefault="00DA3029" w:rsidP="00DA3029">
      <w:pPr>
        <w:pStyle w:val="Akapitzlist"/>
        <w:tabs>
          <w:tab w:val="left" w:pos="481"/>
        </w:tabs>
        <w:spacing w:before="137"/>
        <w:ind w:left="480" w:firstLine="0"/>
        <w:rPr>
          <w:bCs/>
          <w:sz w:val="14"/>
          <w:szCs w:val="14"/>
        </w:rPr>
      </w:pPr>
    </w:p>
    <w:p w14:paraId="355FD01B" w14:textId="77777777" w:rsidR="00133680" w:rsidRPr="00DA3029" w:rsidRDefault="00000000">
      <w:pPr>
        <w:spacing w:before="141"/>
        <w:ind w:left="116"/>
        <w:rPr>
          <w:bCs/>
          <w:sz w:val="24"/>
          <w:szCs w:val="24"/>
        </w:rPr>
      </w:pPr>
      <w:r w:rsidRPr="00DA3029">
        <w:rPr>
          <w:bCs/>
          <w:sz w:val="24"/>
          <w:szCs w:val="24"/>
        </w:rPr>
        <w:t>…..................................................................................................................................................</w:t>
      </w:r>
    </w:p>
    <w:p w14:paraId="37BF616B" w14:textId="7DDE1CF3" w:rsidR="00133680" w:rsidRDefault="00000000">
      <w:pPr>
        <w:pStyle w:val="Akapitzlist"/>
        <w:numPr>
          <w:ilvl w:val="0"/>
          <w:numId w:val="3"/>
        </w:numPr>
        <w:tabs>
          <w:tab w:val="left" w:pos="481"/>
          <w:tab w:val="left" w:pos="3655"/>
        </w:tabs>
        <w:spacing w:before="138"/>
        <w:rPr>
          <w:bCs/>
          <w:sz w:val="24"/>
          <w:szCs w:val="24"/>
        </w:rPr>
      </w:pPr>
      <w:r w:rsidRPr="00DA3029">
        <w:rPr>
          <w:bCs/>
          <w:sz w:val="24"/>
          <w:szCs w:val="24"/>
        </w:rPr>
        <w:t>Numer</w:t>
      </w:r>
      <w:r w:rsidRPr="00DA3029">
        <w:rPr>
          <w:bCs/>
          <w:spacing w:val="-7"/>
          <w:sz w:val="24"/>
          <w:szCs w:val="24"/>
        </w:rPr>
        <w:t xml:space="preserve"> </w:t>
      </w:r>
      <w:r w:rsidRPr="00DA3029">
        <w:rPr>
          <w:bCs/>
          <w:sz w:val="24"/>
          <w:szCs w:val="24"/>
        </w:rPr>
        <w:t>domu</w:t>
      </w:r>
      <w:r w:rsidRPr="00DA3029">
        <w:rPr>
          <w:bCs/>
          <w:sz w:val="24"/>
          <w:szCs w:val="24"/>
        </w:rPr>
        <w:tab/>
        <w:t>04. Numer mieszkani</w:t>
      </w:r>
      <w:r w:rsidR="00DA3029">
        <w:rPr>
          <w:bCs/>
          <w:sz w:val="24"/>
          <w:szCs w:val="24"/>
        </w:rPr>
        <w:t>a</w:t>
      </w:r>
    </w:p>
    <w:p w14:paraId="4D099EA5" w14:textId="77777777" w:rsidR="00DA3029" w:rsidRPr="00DA3029" w:rsidRDefault="00DA3029" w:rsidP="00DA3029">
      <w:pPr>
        <w:pStyle w:val="Akapitzlist"/>
        <w:tabs>
          <w:tab w:val="left" w:pos="481"/>
          <w:tab w:val="left" w:pos="3655"/>
        </w:tabs>
        <w:spacing w:before="138"/>
        <w:ind w:left="480" w:firstLine="0"/>
        <w:rPr>
          <w:bCs/>
          <w:sz w:val="14"/>
          <w:szCs w:val="14"/>
        </w:rPr>
      </w:pPr>
    </w:p>
    <w:p w14:paraId="07349889" w14:textId="1E16B310" w:rsidR="00DA3029" w:rsidRDefault="00000000" w:rsidP="00DA3029">
      <w:pPr>
        <w:spacing w:before="137"/>
        <w:ind w:left="116"/>
        <w:rPr>
          <w:bCs/>
          <w:sz w:val="24"/>
          <w:szCs w:val="24"/>
        </w:rPr>
      </w:pPr>
      <w:r w:rsidRPr="00DA3029">
        <w:rPr>
          <w:bCs/>
          <w:sz w:val="24"/>
          <w:szCs w:val="24"/>
        </w:rPr>
        <w:t>…..................................................................................................................................................</w:t>
      </w:r>
    </w:p>
    <w:p w14:paraId="67E03D0F" w14:textId="209356E5" w:rsidR="00F23B4F" w:rsidRDefault="00F23B4F" w:rsidP="00DA3029">
      <w:pPr>
        <w:spacing w:before="137"/>
        <w:ind w:left="116"/>
        <w:rPr>
          <w:bCs/>
          <w:sz w:val="24"/>
          <w:szCs w:val="24"/>
        </w:rPr>
      </w:pPr>
    </w:p>
    <w:p w14:paraId="4F795EFD" w14:textId="77777777" w:rsidR="00F23B4F" w:rsidRDefault="00F23B4F" w:rsidP="00DA3029">
      <w:pPr>
        <w:spacing w:before="137"/>
        <w:ind w:left="116"/>
        <w:rPr>
          <w:bCs/>
          <w:sz w:val="24"/>
          <w:szCs w:val="24"/>
        </w:rPr>
      </w:pPr>
    </w:p>
    <w:p w14:paraId="5FC04073" w14:textId="77777777" w:rsidR="00DA3029" w:rsidRDefault="00DA3029" w:rsidP="00DA3029">
      <w:pPr>
        <w:spacing w:before="137"/>
        <w:ind w:left="116"/>
        <w:rPr>
          <w:bCs/>
          <w:sz w:val="24"/>
          <w:szCs w:val="24"/>
        </w:rPr>
      </w:pPr>
    </w:p>
    <w:p w14:paraId="2B99CBBB" w14:textId="0E2A2462" w:rsidR="00133680" w:rsidRPr="00B40CFE" w:rsidRDefault="00325393" w:rsidP="00B40CFE">
      <w:pPr>
        <w:pStyle w:val="Akapitzlist"/>
        <w:numPr>
          <w:ilvl w:val="0"/>
          <w:numId w:val="8"/>
        </w:numPr>
        <w:spacing w:before="137"/>
        <w:rPr>
          <w:b/>
          <w:sz w:val="24"/>
          <w:szCs w:val="24"/>
        </w:rPr>
      </w:pPr>
      <w:r w:rsidRPr="00B40CFE">
        <w:rPr>
          <w:b/>
          <w:sz w:val="24"/>
          <w:szCs w:val="24"/>
        </w:rPr>
        <w:lastRenderedPageBreak/>
        <w:t xml:space="preserve">Deklaruję zakup </w:t>
      </w:r>
      <w:r w:rsidR="00CC6D92">
        <w:rPr>
          <w:b/>
          <w:sz w:val="24"/>
          <w:szCs w:val="24"/>
        </w:rPr>
        <w:t>paliwa stałego</w:t>
      </w:r>
      <w:r w:rsidRPr="00B40CFE">
        <w:rPr>
          <w:b/>
          <w:sz w:val="24"/>
          <w:szCs w:val="24"/>
        </w:rPr>
        <w:t xml:space="preserve"> wykorzystywanego do ogrzewania nieruchomości:</w:t>
      </w:r>
    </w:p>
    <w:p w14:paraId="406AACC9" w14:textId="5DDB52B5" w:rsidR="00133680" w:rsidRPr="00DA3029" w:rsidRDefault="00133680" w:rsidP="009B1383">
      <w:pPr>
        <w:tabs>
          <w:tab w:val="left" w:pos="481"/>
        </w:tabs>
        <w:rPr>
          <w:b/>
          <w:sz w:val="24"/>
          <w:szCs w:val="24"/>
        </w:rPr>
      </w:pPr>
    </w:p>
    <w:p w14:paraId="57737468" w14:textId="2EA07CAA" w:rsidR="00133680" w:rsidRPr="00DA3029" w:rsidRDefault="00000000">
      <w:pPr>
        <w:pStyle w:val="Akapitzlist"/>
        <w:numPr>
          <w:ilvl w:val="0"/>
          <w:numId w:val="2"/>
        </w:numPr>
        <w:tabs>
          <w:tab w:val="left" w:pos="481"/>
        </w:tabs>
        <w:rPr>
          <w:bCs/>
          <w:sz w:val="24"/>
          <w:szCs w:val="24"/>
        </w:rPr>
      </w:pPr>
      <w:r w:rsidRPr="00DA3029">
        <w:rPr>
          <w:bCs/>
          <w:noProof/>
          <w:sz w:val="24"/>
          <w:szCs w:val="24"/>
        </w:rPr>
        <mc:AlternateContent>
          <mc:Choice Requires="wps">
            <w:drawing>
              <wp:anchor distT="1905" distB="1905" distL="1905" distR="1905" simplePos="0" relativeHeight="4" behindDoc="0" locked="0" layoutInCell="0" allowOverlap="1" wp14:anchorId="6D8DD5B1" wp14:editId="357E6BCF">
                <wp:simplePos x="0" y="0"/>
                <wp:positionH relativeFrom="page">
                  <wp:posOffset>2439035</wp:posOffset>
                </wp:positionH>
                <wp:positionV relativeFrom="paragraph">
                  <wp:posOffset>-70485</wp:posOffset>
                </wp:positionV>
                <wp:extent cx="377825" cy="284480"/>
                <wp:effectExtent l="1905" t="1905" r="1905" b="1905"/>
                <wp:wrapNone/>
                <wp:docPr id="3" name="Kształt 1"/>
                <wp:cNvGraphicFramePr/>
                <a:graphic xmlns:a="http://schemas.openxmlformats.org/drawingml/2006/main">
                  <a:graphicData uri="http://schemas.microsoft.com/office/word/2010/wordprocessingShape">
                    <wps:wsp>
                      <wps:cNvSpPr/>
                      <wps:spPr>
                        <a:xfrm>
                          <a:off x="0" y="0"/>
                          <a:ext cx="377825" cy="28448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0561B144" id="Kształt 1" o:spid="_x0000_s1026" style="position:absolute;margin-left:192.05pt;margin-top:-5.55pt;width:29.75pt;height:22.4pt;z-index:4;visibility:visible;mso-wrap-style:square;mso-wrap-distance-left:.15pt;mso-wrap-distance-top:.15pt;mso-wrap-distance-right:.15pt;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" o:allowincell="f" filled="f" strokeweight=".09mm">
                <v:stroke joinstyle="round"/>
                <w10:wrap anchorx="page"/>
              </v:rect>
            </w:pict>
          </mc:Fallback>
        </mc:AlternateContent>
      </w:r>
      <w:r w:rsidRPr="00DA3029">
        <w:rPr>
          <w:bCs/>
          <w:sz w:val="24"/>
          <w:szCs w:val="24"/>
        </w:rPr>
        <w:t>Groszek</w:t>
      </w:r>
    </w:p>
    <w:p w14:paraId="0345AE60" w14:textId="13E2593B" w:rsidR="00133680" w:rsidRPr="00DA3029" w:rsidRDefault="00133680">
      <w:pPr>
        <w:pStyle w:val="Akapitzlist"/>
        <w:tabs>
          <w:tab w:val="left" w:pos="481"/>
        </w:tabs>
        <w:ind w:left="480" w:firstLine="0"/>
        <w:rPr>
          <w:bCs/>
          <w:sz w:val="24"/>
          <w:szCs w:val="24"/>
        </w:rPr>
      </w:pPr>
    </w:p>
    <w:p w14:paraId="233F3E44" w14:textId="1E7987FE" w:rsidR="00133680" w:rsidRDefault="00000000">
      <w:pPr>
        <w:pStyle w:val="Akapitzlist"/>
        <w:numPr>
          <w:ilvl w:val="0"/>
          <w:numId w:val="2"/>
        </w:numPr>
        <w:tabs>
          <w:tab w:val="left" w:pos="481"/>
        </w:tabs>
        <w:rPr>
          <w:bCs/>
          <w:sz w:val="24"/>
          <w:szCs w:val="24"/>
        </w:rPr>
      </w:pPr>
      <w:r w:rsidRPr="00DA3029">
        <w:rPr>
          <w:bCs/>
          <w:noProof/>
          <w:sz w:val="24"/>
          <w:szCs w:val="24"/>
        </w:rPr>
        <mc:AlternateContent>
          <mc:Choice Requires="wps">
            <w:drawing>
              <wp:anchor distT="1905" distB="1905" distL="1905" distR="1905" simplePos="0" relativeHeight="5" behindDoc="0" locked="0" layoutInCell="0" allowOverlap="1" wp14:anchorId="7BAC953A" wp14:editId="26E5D92B">
                <wp:simplePos x="0" y="0"/>
                <wp:positionH relativeFrom="page">
                  <wp:posOffset>2439035</wp:posOffset>
                </wp:positionH>
                <wp:positionV relativeFrom="paragraph">
                  <wp:posOffset>-70485</wp:posOffset>
                </wp:positionV>
                <wp:extent cx="377825" cy="284480"/>
                <wp:effectExtent l="1905" t="1905" r="1905" b="1905"/>
                <wp:wrapNone/>
                <wp:docPr id="4" name="Kształt 2"/>
                <wp:cNvGraphicFramePr/>
                <a:graphic xmlns:a="http://schemas.openxmlformats.org/drawingml/2006/main">
                  <a:graphicData uri="http://schemas.microsoft.com/office/word/2010/wordprocessingShape">
                    <wps:wsp>
                      <wps:cNvSpPr/>
                      <wps:spPr>
                        <a:xfrm>
                          <a:off x="0" y="0"/>
                          <a:ext cx="378000" cy="284400"/>
                        </a:xfrm>
                        <a:prstGeom prst="rect">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 2" path="m0,0l-2147483645,0l-2147483645,-2147483646l0,-2147483646xe" stroked="t" o:allowincell="f" style="position:absolute;margin-left:192.05pt;margin-top:-5.55pt;width:29.7pt;height:22.35pt;mso-wrap-style:none;v-text-anchor:middle;mso-position-horizontal-relative:page">
                <v:fill o:detectmouseclick="t" on="false"/>
                <v:stroke color="black" weight="3240" joinstyle="round" endcap="flat"/>
                <w10:wrap type="none"/>
              </v:rect>
            </w:pict>
          </mc:Fallback>
        </mc:AlternateContent>
      </w:r>
      <w:r w:rsidRPr="00DA3029">
        <w:rPr>
          <w:bCs/>
          <w:sz w:val="24"/>
          <w:szCs w:val="24"/>
        </w:rPr>
        <w:t>Orzech</w:t>
      </w:r>
    </w:p>
    <w:p w14:paraId="673A6F8C" w14:textId="3753C110" w:rsidR="008A577B" w:rsidRPr="008A577B" w:rsidRDefault="008A577B" w:rsidP="008A577B">
      <w:pPr>
        <w:pStyle w:val="Akapitzlist"/>
        <w:rPr>
          <w:bCs/>
          <w:sz w:val="24"/>
          <w:szCs w:val="24"/>
        </w:rPr>
      </w:pPr>
      <w:r>
        <w:rPr>
          <w:bCs/>
          <w:noProof/>
          <w:sz w:val="24"/>
          <w:szCs w:val="24"/>
        </w:rPr>
        <mc:AlternateContent>
          <mc:Choice Requires="wps">
            <w:drawing>
              <wp:anchor distT="0" distB="0" distL="114300" distR="114300" simplePos="0" relativeHeight="251666432" behindDoc="0" locked="0" layoutInCell="1" allowOverlap="1" wp14:anchorId="23224BDF" wp14:editId="00B580BB">
                <wp:simplePos x="0" y="0"/>
                <wp:positionH relativeFrom="column">
                  <wp:posOffset>1542415</wp:posOffset>
                </wp:positionH>
                <wp:positionV relativeFrom="paragraph">
                  <wp:posOffset>119380</wp:posOffset>
                </wp:positionV>
                <wp:extent cx="377825" cy="266700"/>
                <wp:effectExtent l="0" t="0" r="22225" b="19050"/>
                <wp:wrapNone/>
                <wp:docPr id="6" name="Prostokąt 6"/>
                <wp:cNvGraphicFramePr/>
                <a:graphic xmlns:a="http://schemas.openxmlformats.org/drawingml/2006/main">
                  <a:graphicData uri="http://schemas.microsoft.com/office/word/2010/wordprocessingShape">
                    <wps:wsp>
                      <wps:cNvSpPr/>
                      <wps:spPr>
                        <a:xfrm>
                          <a:off x="0" y="0"/>
                          <a:ext cx="3778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C18E5" id="Prostokąt 6" o:spid="_x0000_s1026" style="position:absolute;margin-left:121.45pt;margin-top:9.4pt;width:29.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" fillcolor="white [3212]" strokecolor="black [3213]" strokeweight="1pt"/>
            </w:pict>
          </mc:Fallback>
        </mc:AlternateContent>
      </w:r>
    </w:p>
    <w:p w14:paraId="3762E00F" w14:textId="6B8EF6E7" w:rsidR="008A577B" w:rsidRPr="00DA3029" w:rsidRDefault="008A577B">
      <w:pPr>
        <w:pStyle w:val="Akapitzlist"/>
        <w:numPr>
          <w:ilvl w:val="0"/>
          <w:numId w:val="2"/>
        </w:numPr>
        <w:tabs>
          <w:tab w:val="left" w:pos="481"/>
        </w:tabs>
        <w:rPr>
          <w:bCs/>
          <w:sz w:val="24"/>
          <w:szCs w:val="24"/>
        </w:rPr>
      </w:pPr>
      <w:r>
        <w:rPr>
          <w:bCs/>
          <w:sz w:val="24"/>
          <w:szCs w:val="24"/>
        </w:rPr>
        <w:t xml:space="preserve">Miał                          </w:t>
      </w:r>
    </w:p>
    <w:p w14:paraId="4C4482AF" w14:textId="77777777" w:rsidR="00133680" w:rsidRPr="00DA3029" w:rsidRDefault="00133680">
      <w:pPr>
        <w:pStyle w:val="Akapitzlist"/>
        <w:tabs>
          <w:tab w:val="left" w:pos="481"/>
        </w:tabs>
        <w:ind w:left="480" w:firstLine="0"/>
        <w:rPr>
          <w:b/>
          <w:sz w:val="24"/>
          <w:szCs w:val="24"/>
        </w:rPr>
      </w:pPr>
    </w:p>
    <w:p w14:paraId="674CAD4F" w14:textId="78997315" w:rsidR="00133680" w:rsidRPr="00B40CFE" w:rsidRDefault="009B1383" w:rsidP="00B40CFE">
      <w:pPr>
        <w:pStyle w:val="Akapitzlist"/>
        <w:numPr>
          <w:ilvl w:val="0"/>
          <w:numId w:val="8"/>
        </w:numPr>
        <w:tabs>
          <w:tab w:val="left" w:leader="dot" w:pos="7487"/>
        </w:tabs>
        <w:spacing w:before="213" w:line="360" w:lineRule="auto"/>
        <w:jc w:val="both"/>
        <w:rPr>
          <w:sz w:val="24"/>
          <w:szCs w:val="24"/>
        </w:rPr>
      </w:pPr>
      <w:r w:rsidRPr="00B40CFE">
        <w:rPr>
          <w:b/>
          <w:sz w:val="24"/>
          <w:szCs w:val="24"/>
        </w:rPr>
        <w:t>Deklarowana</w:t>
      </w:r>
      <w:r w:rsidR="00325393" w:rsidRPr="00B40CFE">
        <w:rPr>
          <w:b/>
          <w:sz w:val="24"/>
          <w:szCs w:val="24"/>
        </w:rPr>
        <w:t xml:space="preserve"> ilość zakup</w:t>
      </w:r>
      <w:r w:rsidR="00CC6D92">
        <w:rPr>
          <w:b/>
          <w:sz w:val="24"/>
          <w:szCs w:val="24"/>
        </w:rPr>
        <w:t>u paliwa stałego</w:t>
      </w:r>
      <w:r w:rsidR="00325393" w:rsidRPr="00B40CFE">
        <w:rPr>
          <w:b/>
          <w:sz w:val="24"/>
          <w:szCs w:val="24"/>
        </w:rPr>
        <w:t xml:space="preserve"> </w:t>
      </w:r>
      <w:r w:rsidRPr="00B40CFE">
        <w:rPr>
          <w:b/>
          <w:sz w:val="24"/>
          <w:szCs w:val="24"/>
        </w:rPr>
        <w:t xml:space="preserve">do dnia 31.12.2022 r. </w:t>
      </w:r>
      <w:r w:rsidR="00325393" w:rsidRPr="00B40CFE">
        <w:rPr>
          <w:b/>
          <w:sz w:val="24"/>
          <w:szCs w:val="24"/>
        </w:rPr>
        <w:t>wyrażona</w:t>
      </w:r>
      <w:r w:rsidR="00325393" w:rsidRPr="00B40CFE">
        <w:rPr>
          <w:b/>
          <w:spacing w:val="-14"/>
          <w:sz w:val="24"/>
          <w:szCs w:val="24"/>
        </w:rPr>
        <w:t xml:space="preserve"> </w:t>
      </w:r>
      <w:r w:rsidR="00DA3029" w:rsidRPr="00B40CFE">
        <w:rPr>
          <w:b/>
          <w:spacing w:val="-14"/>
          <w:sz w:val="24"/>
          <w:szCs w:val="24"/>
        </w:rPr>
        <w:br/>
      </w:r>
      <w:r w:rsidR="00325393" w:rsidRPr="00B40CFE">
        <w:rPr>
          <w:b/>
          <w:sz w:val="24"/>
          <w:szCs w:val="24"/>
        </w:rPr>
        <w:t>w</w:t>
      </w:r>
      <w:r w:rsidR="00325393" w:rsidRPr="00B40CFE">
        <w:rPr>
          <w:b/>
          <w:spacing w:val="-3"/>
          <w:sz w:val="24"/>
          <w:szCs w:val="24"/>
        </w:rPr>
        <w:t xml:space="preserve"> </w:t>
      </w:r>
      <w:r w:rsidR="00325393" w:rsidRPr="00B40CFE">
        <w:rPr>
          <w:b/>
          <w:sz w:val="24"/>
          <w:szCs w:val="24"/>
        </w:rPr>
        <w:t>tonach</w:t>
      </w:r>
      <w:r w:rsidR="00DA3029" w:rsidRPr="00B40CFE">
        <w:rPr>
          <w:b/>
          <w:sz w:val="24"/>
          <w:szCs w:val="24"/>
        </w:rPr>
        <w:t xml:space="preserve"> </w:t>
      </w:r>
      <w:r w:rsidR="00325393" w:rsidRPr="00B40CFE">
        <w:rPr>
          <w:b/>
          <w:sz w:val="24"/>
          <w:szCs w:val="24"/>
        </w:rPr>
        <w:t>…………………</w:t>
      </w:r>
      <w:r w:rsidRPr="00B40CFE">
        <w:rPr>
          <w:b/>
          <w:sz w:val="24"/>
          <w:szCs w:val="24"/>
        </w:rPr>
        <w:t xml:space="preserve">   (</w:t>
      </w:r>
      <w:r w:rsidR="00325393" w:rsidRPr="00B40CFE">
        <w:rPr>
          <w:b/>
          <w:sz w:val="24"/>
          <w:szCs w:val="24"/>
        </w:rPr>
        <w:t>max 1,5</w:t>
      </w:r>
      <w:r w:rsidR="00325393" w:rsidRPr="00B40CFE">
        <w:rPr>
          <w:b/>
          <w:spacing w:val="-4"/>
          <w:sz w:val="24"/>
          <w:szCs w:val="24"/>
        </w:rPr>
        <w:t xml:space="preserve"> </w:t>
      </w:r>
      <w:r w:rsidR="00325393" w:rsidRPr="00B40CFE">
        <w:rPr>
          <w:b/>
          <w:sz w:val="24"/>
          <w:szCs w:val="24"/>
        </w:rPr>
        <w:t>tony</w:t>
      </w:r>
      <w:r w:rsidRPr="00B40CFE">
        <w:rPr>
          <w:sz w:val="24"/>
          <w:szCs w:val="24"/>
        </w:rPr>
        <w:t>)</w:t>
      </w:r>
    </w:p>
    <w:p w14:paraId="771B31FA" w14:textId="0526B901" w:rsidR="00B72826" w:rsidRPr="00CC6D92" w:rsidRDefault="00B72826" w:rsidP="00CC6D92">
      <w:pPr>
        <w:spacing w:line="360" w:lineRule="auto"/>
        <w:jc w:val="both"/>
        <w:rPr>
          <w:b/>
          <w:sz w:val="24"/>
          <w:szCs w:val="24"/>
        </w:rPr>
      </w:pPr>
    </w:p>
    <w:p w14:paraId="1F545A36" w14:textId="54FC12AC" w:rsidR="00B72826" w:rsidRPr="00B40CFE" w:rsidRDefault="00B72826" w:rsidP="00B40CFE">
      <w:pPr>
        <w:pStyle w:val="Akapitzlist"/>
        <w:numPr>
          <w:ilvl w:val="0"/>
          <w:numId w:val="8"/>
        </w:numPr>
        <w:spacing w:line="360" w:lineRule="auto"/>
        <w:jc w:val="both"/>
        <w:rPr>
          <w:b/>
          <w:sz w:val="24"/>
          <w:szCs w:val="24"/>
        </w:rPr>
      </w:pPr>
      <w:r w:rsidRPr="00B40CFE">
        <w:rPr>
          <w:b/>
          <w:sz w:val="24"/>
          <w:szCs w:val="24"/>
        </w:rPr>
        <w:t>Czy wnioskodawca dokonał już zakupu preferencyjnego?</w:t>
      </w:r>
    </w:p>
    <w:p w14:paraId="70B560CA" w14:textId="77777777" w:rsidR="00B40CFE" w:rsidRPr="00DA3029" w:rsidRDefault="00B40CFE" w:rsidP="00B72826">
      <w:pPr>
        <w:tabs>
          <w:tab w:val="left" w:pos="1035"/>
        </w:tabs>
        <w:spacing w:line="360" w:lineRule="auto"/>
        <w:ind w:left="116"/>
        <w:jc w:val="both"/>
        <w:rPr>
          <w:b/>
          <w:spacing w:val="-27"/>
          <w:sz w:val="24"/>
          <w:szCs w:val="24"/>
        </w:rPr>
      </w:pPr>
    </w:p>
    <w:p w14:paraId="6CB7F95B" w14:textId="77777777" w:rsidR="00B40CFE" w:rsidRPr="00B40CFE" w:rsidRDefault="00DA3029" w:rsidP="00B72826">
      <w:pPr>
        <w:tabs>
          <w:tab w:val="left" w:pos="1035"/>
        </w:tabs>
        <w:spacing w:line="360" w:lineRule="auto"/>
        <w:ind w:left="116"/>
        <w:jc w:val="both"/>
        <w:rPr>
          <w:b/>
          <w:spacing w:val="-27"/>
          <w:sz w:val="6"/>
          <w:szCs w:val="6"/>
        </w:rPr>
      </w:pPr>
      <w:r w:rsidRPr="00DA3029">
        <w:rPr>
          <w:bCs/>
          <w:noProof/>
          <w:sz w:val="24"/>
          <w:szCs w:val="24"/>
        </w:rPr>
        <mc:AlternateContent>
          <mc:Choice Requires="wps">
            <w:drawing>
              <wp:anchor distT="1905" distB="1905" distL="1905" distR="1905" simplePos="0" relativeHeight="251663360" behindDoc="1" locked="0" layoutInCell="0" allowOverlap="1" wp14:anchorId="23D700C3" wp14:editId="7D4BC790">
                <wp:simplePos x="0" y="0"/>
                <wp:positionH relativeFrom="page">
                  <wp:posOffset>1032510</wp:posOffset>
                </wp:positionH>
                <wp:positionV relativeFrom="paragraph">
                  <wp:posOffset>12700</wp:posOffset>
                </wp:positionV>
                <wp:extent cx="377825" cy="284480"/>
                <wp:effectExtent l="0" t="0" r="22225" b="20320"/>
                <wp:wrapNone/>
                <wp:docPr id="1" name="Kształt 1"/>
                <wp:cNvGraphicFramePr/>
                <a:graphic xmlns:a="http://schemas.openxmlformats.org/drawingml/2006/main">
                  <a:graphicData uri="http://schemas.microsoft.com/office/word/2010/wordprocessingShape">
                    <wps:wsp>
                      <wps:cNvSpPr/>
                      <wps:spPr>
                        <a:xfrm>
                          <a:off x="0" y="0"/>
                          <a:ext cx="377825" cy="284480"/>
                        </a:xfrm>
                        <a:prstGeom prst="rect">
                          <a:avLst/>
                        </a:prstGeom>
                        <a:noFill/>
                        <a:ln w="3240">
                          <a:solidFill>
                            <a:srgbClr val="000000"/>
                          </a:solidFill>
                          <a:round/>
                        </a:ln>
                        <a:effectLst/>
                      </wps:spPr>
                      <wps:bodyPr/>
                    </wps:wsp>
                  </a:graphicData>
                </a:graphic>
              </wp:anchor>
            </w:drawing>
          </mc:Choice>
          <mc:Fallback>
            <w:pict>
              <v:rect w14:anchorId="234385AF" id="Kształt 1" o:spid="_x0000_s1026" style="position:absolute;margin-left:81.3pt;margin-top:1pt;width:29.75pt;height:22.4pt;z-index:-251653120;visibility:visible;mso-wrap-style:square;mso-wrap-distance-left:.15pt;mso-wrap-distance-top:.15pt;mso-wrap-distance-right:.15pt;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" o:allowincell="f" filled="f" strokeweight=".09mm">
                <v:stroke joinstyle="round"/>
                <w10:wrap anchorx="page"/>
              </v:rect>
            </w:pict>
          </mc:Fallback>
        </mc:AlternateContent>
      </w:r>
      <w:r w:rsidR="00B72826" w:rsidRPr="00DA3029">
        <w:rPr>
          <w:b/>
          <w:spacing w:val="-27"/>
          <w:sz w:val="24"/>
          <w:szCs w:val="24"/>
        </w:rPr>
        <w:tab/>
      </w:r>
    </w:p>
    <w:p w14:paraId="0BC47D14" w14:textId="68E61650" w:rsidR="00B72826" w:rsidRPr="00B40CFE" w:rsidRDefault="00B40CFE" w:rsidP="00B72826">
      <w:pPr>
        <w:tabs>
          <w:tab w:val="left" w:pos="1035"/>
        </w:tabs>
        <w:spacing w:line="360" w:lineRule="auto"/>
        <w:ind w:left="116"/>
        <w:jc w:val="both"/>
        <w:rPr>
          <w:bCs/>
          <w:sz w:val="24"/>
          <w:szCs w:val="24"/>
        </w:rPr>
      </w:pPr>
      <w:r>
        <w:rPr>
          <w:b/>
          <w:spacing w:val="-27"/>
          <w:sz w:val="24"/>
          <w:szCs w:val="24"/>
        </w:rPr>
        <w:tab/>
      </w:r>
      <w:r w:rsidR="00B72826" w:rsidRPr="00B40CFE">
        <w:rPr>
          <w:bCs/>
          <w:sz w:val="24"/>
          <w:szCs w:val="24"/>
        </w:rPr>
        <w:t>Tak – dokonałem zakupu preferencyj</w:t>
      </w:r>
      <w:r w:rsidR="00C5068D" w:rsidRPr="00B40CFE">
        <w:rPr>
          <w:bCs/>
          <w:sz w:val="24"/>
          <w:szCs w:val="24"/>
        </w:rPr>
        <w:t>nego w ilości …….</w:t>
      </w:r>
    </w:p>
    <w:p w14:paraId="2E719141" w14:textId="2267CB35" w:rsidR="00DA3029" w:rsidRPr="00B40CFE" w:rsidRDefault="00DA3029" w:rsidP="00B72826">
      <w:pPr>
        <w:tabs>
          <w:tab w:val="left" w:pos="1035"/>
        </w:tabs>
        <w:spacing w:line="360" w:lineRule="auto"/>
        <w:ind w:left="116"/>
        <w:jc w:val="both"/>
        <w:rPr>
          <w:bCs/>
          <w:sz w:val="24"/>
          <w:szCs w:val="24"/>
        </w:rPr>
      </w:pPr>
      <w:r w:rsidRPr="00B40CFE">
        <w:rPr>
          <w:bCs/>
          <w:noProof/>
          <w:sz w:val="24"/>
          <w:szCs w:val="24"/>
        </w:rPr>
        <mc:AlternateContent>
          <mc:Choice Requires="wps">
            <w:drawing>
              <wp:anchor distT="1905" distB="1905" distL="1905" distR="1905" simplePos="0" relativeHeight="251665408" behindDoc="0" locked="0" layoutInCell="0" allowOverlap="1" wp14:anchorId="499F03FD" wp14:editId="22724CA3">
                <wp:simplePos x="0" y="0"/>
                <wp:positionH relativeFrom="page">
                  <wp:posOffset>1033145</wp:posOffset>
                </wp:positionH>
                <wp:positionV relativeFrom="paragraph">
                  <wp:posOffset>199390</wp:posOffset>
                </wp:positionV>
                <wp:extent cx="377825" cy="284480"/>
                <wp:effectExtent l="1905" t="1905" r="1905" b="1905"/>
                <wp:wrapNone/>
                <wp:docPr id="2" name="Kształt 1"/>
                <wp:cNvGraphicFramePr/>
                <a:graphic xmlns:a="http://schemas.openxmlformats.org/drawingml/2006/main">
                  <a:graphicData uri="http://schemas.microsoft.com/office/word/2010/wordprocessingShape">
                    <wps:wsp>
                      <wps:cNvSpPr/>
                      <wps:spPr>
                        <a:xfrm>
                          <a:off x="0" y="0"/>
                          <a:ext cx="377825" cy="284480"/>
                        </a:xfrm>
                        <a:prstGeom prst="rect">
                          <a:avLst/>
                        </a:prstGeom>
                        <a:noFill/>
                        <a:ln w="3240">
                          <a:solidFill>
                            <a:srgbClr val="000000"/>
                          </a:solidFill>
                          <a:round/>
                        </a:ln>
                        <a:effectLst/>
                      </wps:spPr>
                      <wps:bodyPr/>
                    </wps:wsp>
                  </a:graphicData>
                </a:graphic>
              </wp:anchor>
            </w:drawing>
          </mc:Choice>
          <mc:Fallback>
            <w:pict>
              <v:rect w14:anchorId="09085CFA" id="Kształt 1" o:spid="_x0000_s1026" style="position:absolute;margin-left:81.35pt;margin-top:15.7pt;width:29.75pt;height:22.4pt;z-index:251665408;visibility:visible;mso-wrap-style:square;mso-wrap-distance-left:.15pt;mso-wrap-distance-top:.15pt;mso-wrap-distance-right:.15pt;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" o:allowincell="f" filled="f" strokeweight=".09mm">
                <v:stroke joinstyle="round"/>
                <w10:wrap anchorx="page"/>
              </v:rect>
            </w:pict>
          </mc:Fallback>
        </mc:AlternateContent>
      </w:r>
    </w:p>
    <w:p w14:paraId="2EDA3DD3" w14:textId="1157B5DE" w:rsidR="00133680" w:rsidRPr="00B40CFE" w:rsidRDefault="00DA3029" w:rsidP="00DA3029">
      <w:pPr>
        <w:tabs>
          <w:tab w:val="left" w:pos="1035"/>
        </w:tabs>
        <w:spacing w:line="360" w:lineRule="auto"/>
        <w:ind w:left="116"/>
        <w:jc w:val="both"/>
        <w:rPr>
          <w:bCs/>
          <w:sz w:val="24"/>
          <w:szCs w:val="24"/>
        </w:rPr>
      </w:pPr>
      <w:r w:rsidRPr="00B40CFE">
        <w:rPr>
          <w:bCs/>
          <w:sz w:val="24"/>
          <w:szCs w:val="24"/>
        </w:rPr>
        <w:tab/>
        <w:t>Nie</w:t>
      </w:r>
    </w:p>
    <w:p w14:paraId="4EE9F9EC" w14:textId="77777777" w:rsidR="00133680" w:rsidRPr="00DA3029" w:rsidRDefault="00133680">
      <w:pPr>
        <w:pStyle w:val="Tekstpodstawowy"/>
        <w:spacing w:before="10"/>
        <w:rPr>
          <w:b/>
          <w:sz w:val="24"/>
          <w:szCs w:val="24"/>
        </w:rPr>
      </w:pPr>
    </w:p>
    <w:p w14:paraId="1F96E727" w14:textId="517F4803" w:rsidR="00B40CFE" w:rsidRPr="00CC6D92" w:rsidRDefault="00F23B4F" w:rsidP="00F23B4F">
      <w:pPr>
        <w:pStyle w:val="Tekstpodstawowy"/>
        <w:spacing w:before="10" w:line="360" w:lineRule="auto"/>
        <w:jc w:val="both"/>
        <w:rPr>
          <w:b/>
          <w:sz w:val="24"/>
          <w:szCs w:val="24"/>
        </w:rPr>
      </w:pPr>
      <w:r>
        <w:rPr>
          <w:b/>
          <w:sz w:val="24"/>
          <w:szCs w:val="24"/>
        </w:rPr>
        <w:t xml:space="preserve">6. </w:t>
      </w:r>
      <w:r w:rsidRPr="00DA3029">
        <w:rPr>
          <w:b/>
          <w:sz w:val="24"/>
          <w:szCs w:val="24"/>
        </w:rPr>
        <w:t>Oświadczam, że wnioskodawca ani żaden członek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w:t>
      </w:r>
      <w:r w:rsidR="000F5ADD">
        <w:rPr>
          <w:b/>
          <w:sz w:val="24"/>
          <w:szCs w:val="24"/>
        </w:rPr>
        <w:t xml:space="preserve"> </w:t>
      </w:r>
      <w:r w:rsidR="00BE1EEA">
        <w:rPr>
          <w:b/>
          <w:sz w:val="24"/>
          <w:szCs w:val="24"/>
        </w:rPr>
        <w:t>lit.</w:t>
      </w:r>
      <w:r w:rsidR="005F732A">
        <w:rPr>
          <w:b/>
          <w:sz w:val="24"/>
          <w:szCs w:val="24"/>
        </w:rPr>
        <w:t xml:space="preserve"> </w:t>
      </w:r>
      <w:r w:rsidR="00BE1EEA">
        <w:rPr>
          <w:b/>
          <w:sz w:val="24"/>
          <w:szCs w:val="24"/>
        </w:rPr>
        <w:t>a</w:t>
      </w:r>
      <w:r w:rsidRPr="00DA3029">
        <w:rPr>
          <w:b/>
          <w:sz w:val="24"/>
          <w:szCs w:val="24"/>
        </w:rPr>
        <w:t xml:space="preserve"> ustawy o zakupie preferencyjnym paliwa stałego przez gospodarstwa domowe.</w:t>
      </w:r>
      <w:r w:rsidR="006F04AE">
        <w:rPr>
          <w:b/>
          <w:sz w:val="24"/>
          <w:szCs w:val="24"/>
        </w:rPr>
        <w:t>*</w:t>
      </w:r>
    </w:p>
    <w:p w14:paraId="65C94E5E" w14:textId="17C54212" w:rsidR="00C5068D" w:rsidRPr="00B40CFE" w:rsidRDefault="006F04AE">
      <w:pPr>
        <w:pStyle w:val="Tekstpodstawowy"/>
        <w:spacing w:before="10" w:line="360" w:lineRule="auto"/>
        <w:jc w:val="both"/>
        <w:rPr>
          <w:bCs/>
          <w:sz w:val="23"/>
          <w:szCs w:val="23"/>
        </w:rPr>
      </w:pPr>
      <w:r>
        <w:rPr>
          <w:bCs/>
          <w:sz w:val="23"/>
          <w:szCs w:val="23"/>
        </w:rPr>
        <w:t>*</w:t>
      </w:r>
      <w:r w:rsidR="00C5068D" w:rsidRPr="00B40CFE">
        <w:rPr>
          <w:bCs/>
          <w:sz w:val="23"/>
          <w:szCs w:val="23"/>
        </w:rPr>
        <w:t>1,5 tony</w:t>
      </w:r>
      <w:r w:rsidR="00CC6D92">
        <w:rPr>
          <w:bCs/>
          <w:sz w:val="23"/>
          <w:szCs w:val="23"/>
        </w:rPr>
        <w:t xml:space="preserve"> paliwa stałego</w:t>
      </w:r>
    </w:p>
    <w:p w14:paraId="47C7B025" w14:textId="77777777" w:rsidR="00133680" w:rsidRPr="00DA3029" w:rsidRDefault="00133680">
      <w:pPr>
        <w:pStyle w:val="Tekstpodstawowy"/>
        <w:spacing w:before="10" w:line="360" w:lineRule="auto"/>
        <w:jc w:val="both"/>
        <w:rPr>
          <w:b/>
          <w:sz w:val="24"/>
          <w:szCs w:val="24"/>
        </w:rPr>
      </w:pPr>
    </w:p>
    <w:p w14:paraId="52BD69CF" w14:textId="4F146363" w:rsidR="00133680" w:rsidRPr="00DA3029" w:rsidRDefault="00000000" w:rsidP="00F23B4F">
      <w:pPr>
        <w:pStyle w:val="Tekstpodstawowy"/>
        <w:spacing w:before="10" w:line="360" w:lineRule="auto"/>
        <w:jc w:val="both"/>
        <w:rPr>
          <w:b/>
          <w:sz w:val="24"/>
          <w:szCs w:val="24"/>
        </w:rPr>
      </w:pPr>
      <w:r w:rsidRPr="00DA3029">
        <w:rPr>
          <w:b/>
          <w:sz w:val="24"/>
          <w:szCs w:val="24"/>
        </w:rPr>
        <w:t>Informacje przedstawione we wniosku o zakup składa się pod rygorem odpowiedzialności karnej</w:t>
      </w:r>
      <w:r w:rsidR="000F5ADD">
        <w:rPr>
          <w:b/>
          <w:sz w:val="24"/>
          <w:szCs w:val="24"/>
        </w:rPr>
        <w:t xml:space="preserve"> </w:t>
      </w:r>
      <w:r w:rsidRPr="00DA3029">
        <w:rPr>
          <w:b/>
          <w:sz w:val="24"/>
          <w:szCs w:val="24"/>
        </w:rPr>
        <w:t>za składanie fałszywych oświadczeń wynikającej</w:t>
      </w:r>
      <w:r w:rsidR="00643EB3">
        <w:rPr>
          <w:b/>
          <w:sz w:val="24"/>
          <w:szCs w:val="24"/>
        </w:rPr>
        <w:t xml:space="preserve"> </w:t>
      </w:r>
      <w:r w:rsidRPr="00DA3029">
        <w:rPr>
          <w:b/>
          <w:sz w:val="24"/>
          <w:szCs w:val="24"/>
        </w:rPr>
        <w:t xml:space="preserve">z art. 233 § 6 ustawy z dnia 6 czerwca 1997 r. – Kodeks karny. </w:t>
      </w:r>
    </w:p>
    <w:p w14:paraId="7F5D6995" w14:textId="7B2E901E" w:rsidR="00133680" w:rsidRDefault="00133680">
      <w:pPr>
        <w:pStyle w:val="Tekstpodstawowy"/>
        <w:spacing w:before="10"/>
        <w:rPr>
          <w:b/>
          <w:sz w:val="24"/>
          <w:szCs w:val="24"/>
        </w:rPr>
      </w:pPr>
    </w:p>
    <w:p w14:paraId="2AFA7995" w14:textId="77777777" w:rsidR="00F23B4F" w:rsidRDefault="00F23B4F" w:rsidP="00F23B4F">
      <w:pPr>
        <w:spacing w:before="193"/>
        <w:ind w:left="365" w:right="366"/>
        <w:jc w:val="center"/>
        <w:rPr>
          <w:b/>
          <w:sz w:val="24"/>
        </w:rPr>
      </w:pPr>
      <w:r>
        <w:rPr>
          <w:b/>
          <w:sz w:val="24"/>
        </w:rPr>
        <w:t>OŚWIADCZENIA</w:t>
      </w:r>
    </w:p>
    <w:p w14:paraId="0C7293E1" w14:textId="77777777" w:rsidR="00F23B4F" w:rsidRDefault="00F23B4F" w:rsidP="00F23B4F">
      <w:pPr>
        <w:pStyle w:val="Tekstpodstawowy"/>
        <w:rPr>
          <w:sz w:val="22"/>
        </w:rPr>
      </w:pPr>
    </w:p>
    <w:p w14:paraId="229FC853" w14:textId="77777777" w:rsidR="00F23B4F" w:rsidRDefault="00F23B4F" w:rsidP="00F23B4F">
      <w:pPr>
        <w:pStyle w:val="Tekstpodstawowy"/>
        <w:spacing w:before="1"/>
      </w:pPr>
    </w:p>
    <w:p w14:paraId="66D4EAB9" w14:textId="77777777" w:rsidR="00F23B4F" w:rsidRDefault="00F23B4F" w:rsidP="00F23B4F">
      <w:pPr>
        <w:ind w:left="213"/>
        <w:rPr>
          <w:sz w:val="21"/>
        </w:rPr>
      </w:pPr>
      <w:r>
        <w:rPr>
          <w:sz w:val="21"/>
        </w:rPr>
        <w:t>Do wniosku dołączam kopię informacji o przyznanym dodatku węglowym (</w:t>
      </w:r>
      <w:r>
        <w:rPr>
          <w:i/>
          <w:sz w:val="18"/>
        </w:rPr>
        <w:t>należy zaznaczyć właściwą kratkę</w:t>
      </w:r>
      <w:r>
        <w:rPr>
          <w:sz w:val="21"/>
        </w:rPr>
        <w:t>):</w:t>
      </w:r>
    </w:p>
    <w:p w14:paraId="113D9B7E" w14:textId="77777777" w:rsidR="00F23B4F" w:rsidRDefault="00F23B4F" w:rsidP="00F23B4F">
      <w:pPr>
        <w:pStyle w:val="Tekstpodstawowy"/>
        <w:spacing w:before="9"/>
      </w:pPr>
    </w:p>
    <w:p w14:paraId="0382F3EA" w14:textId="6DC3AF9F" w:rsidR="00F23B4F" w:rsidRDefault="00F23B4F" w:rsidP="00F23B4F">
      <w:pPr>
        <w:tabs>
          <w:tab w:val="left" w:pos="4334"/>
        </w:tabs>
        <w:ind w:left="1478"/>
        <w:rPr>
          <w:sz w:val="24"/>
        </w:rPr>
      </w:pPr>
      <w:r>
        <w:rPr>
          <w:rFonts w:ascii="Arial"/>
          <w:noProof/>
        </w:rPr>
        <mc:AlternateContent>
          <mc:Choice Requires="wpg">
            <w:drawing>
              <wp:anchor distT="0" distB="0" distL="114300" distR="114300" simplePos="0" relativeHeight="251668480" behindDoc="0" locked="0" layoutInCell="1" allowOverlap="1" wp14:anchorId="185C3AE7" wp14:editId="6D4E3E94">
                <wp:simplePos x="0" y="0"/>
                <wp:positionH relativeFrom="page">
                  <wp:posOffset>1362710</wp:posOffset>
                </wp:positionH>
                <wp:positionV relativeFrom="paragraph">
                  <wp:posOffset>-17145</wp:posOffset>
                </wp:positionV>
                <wp:extent cx="171450" cy="227965"/>
                <wp:effectExtent l="0" t="0" r="0"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227965"/>
                          <a:chOff x="2146" y="-27"/>
                          <a:chExt cx="270" cy="359"/>
                        </a:xfrm>
                      </wpg:grpSpPr>
                      <wps:wsp>
                        <wps:cNvPr id="8" name="Rectangle 3"/>
                        <wps:cNvSpPr>
                          <a:spLocks noChangeArrowheads="1"/>
                        </wps:cNvSpPr>
                        <wps:spPr bwMode="auto">
                          <a:xfrm>
                            <a:off x="2153" y="-20"/>
                            <a:ext cx="255" cy="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4"/>
                        <wps:cNvSpPr txBox="1">
                          <a:spLocks noChangeArrowheads="1"/>
                        </wps:cNvSpPr>
                        <wps:spPr bwMode="auto">
                          <a:xfrm>
                            <a:off x="2145" y="-27"/>
                            <a:ext cx="27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A726" w14:textId="77777777" w:rsidR="00F23B4F" w:rsidRDefault="00F23B4F" w:rsidP="00F23B4F">
                              <w:pPr>
                                <w:spacing w:line="359" w:lineRule="exact"/>
                                <w:ind w:left="158" w:right="-29"/>
                                <w:rPr>
                                  <w:rFonts w:ascii="Noto Looped Lao Light"/>
                                  <w:sz w:val="24"/>
                                </w:rPr>
                              </w:pPr>
                              <w:r>
                                <w:rPr>
                                  <w:rFonts w:ascii="Noto Looped Lao Light"/>
                                  <w:spacing w:val="1"/>
                                  <w:w w:val="99"/>
                                  <w:sz w:val="2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C3AE7" id="Grupa 7" o:spid="_x0000_s1026" style="position:absolute;left:0;text-align:left;margin-left:107.3pt;margin-top:-1.35pt;width:13.5pt;height:17.95pt;z-index:251668480;mso-position-horizontal-relative:page" coordorigin="2146,-27" coordsize="27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">
                <v:rect id="Rectangle 3" o:spid="_x0000_s1027" style="position:absolute;left:2153;top:-2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type id="_x0000_t202" coordsize="21600,21600" o:spt="202" path="m,l,21600r21600,l21600,xe">
                  <v:stroke joinstyle="miter"/>
                  <v:path gradientshapeok="t" o:connecttype="rect"/>
                </v:shapetype>
                <v:shape id="Text Box 4" o:spid="_x0000_s1028" type="#_x0000_t202" style="position:absolute;left:2145;top:-27;width:27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E23A726" w14:textId="77777777" w:rsidR="00F23B4F" w:rsidRDefault="00F23B4F" w:rsidP="00F23B4F">
                        <w:pPr>
                          <w:spacing w:line="359" w:lineRule="exact"/>
                          <w:ind w:left="158" w:right="-29"/>
                          <w:rPr>
                            <w:rFonts w:ascii="Noto Looped Lao Light"/>
                            <w:sz w:val="24"/>
                          </w:rPr>
                        </w:pPr>
                        <w:r>
                          <w:rPr>
                            <w:rFonts w:ascii="Noto Looped Lao Light"/>
                            <w:spacing w:val="1"/>
                            <w:w w:val="99"/>
                            <w:sz w:val="24"/>
                          </w:rPr>
                          <w:t xml:space="preserve">  </w:t>
                        </w:r>
                      </w:p>
                    </w:txbxContent>
                  </v:textbox>
                </v:shape>
                <w10:wrap anchorx="page"/>
              </v:group>
            </w:pict>
          </mc:Fallback>
        </mc:AlternateContent>
      </w:r>
      <w:r>
        <w:rPr>
          <w:rFonts w:ascii="Arial"/>
          <w:noProof/>
        </w:rPr>
        <mc:AlternateContent>
          <mc:Choice Requires="wps">
            <w:drawing>
              <wp:anchor distT="0" distB="0" distL="114300" distR="114300" simplePos="0" relativeHeight="251669504" behindDoc="1" locked="0" layoutInCell="1" allowOverlap="1" wp14:anchorId="254C60A0" wp14:editId="6DA6717C">
                <wp:simplePos x="0" y="0"/>
                <wp:positionH relativeFrom="page">
                  <wp:posOffset>3209290</wp:posOffset>
                </wp:positionH>
                <wp:positionV relativeFrom="paragraph">
                  <wp:posOffset>-12065</wp:posOffset>
                </wp:positionV>
                <wp:extent cx="161925" cy="200025"/>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F3DC1" id="Prostokąt 5" o:spid="_x0000_s1026" style="position:absolute;margin-left:252.7pt;margin-top:-.95pt;width:12.75pt;height:15.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" filled="f">
                <w10:wrap anchorx="page"/>
              </v:rect>
            </w:pict>
          </mc:Fallback>
        </mc:AlternateContent>
      </w:r>
      <w:r>
        <w:rPr>
          <w:sz w:val="24"/>
        </w:rPr>
        <w:t>TAK</w:t>
      </w:r>
      <w:r>
        <w:rPr>
          <w:sz w:val="24"/>
        </w:rPr>
        <w:tab/>
        <w:t>NIE</w:t>
      </w:r>
    </w:p>
    <w:p w14:paraId="51D401E4" w14:textId="77777777" w:rsidR="00F23B4F" w:rsidRDefault="00F23B4F" w:rsidP="00F23B4F">
      <w:pPr>
        <w:pStyle w:val="Tekstpodstawowy"/>
        <w:rPr>
          <w:sz w:val="26"/>
        </w:rPr>
      </w:pPr>
    </w:p>
    <w:p w14:paraId="7C1B2B3A" w14:textId="77777777" w:rsidR="00F23B4F" w:rsidRDefault="00F23B4F" w:rsidP="00F23B4F">
      <w:pPr>
        <w:pStyle w:val="Tekstpodstawowy"/>
        <w:rPr>
          <w:b/>
          <w:i/>
          <w:sz w:val="26"/>
        </w:rPr>
      </w:pPr>
    </w:p>
    <w:p w14:paraId="39563B12" w14:textId="77777777" w:rsidR="00F23B4F" w:rsidRDefault="00F23B4F" w:rsidP="00F23B4F">
      <w:pPr>
        <w:pStyle w:val="Tekstpodstawowy"/>
        <w:rPr>
          <w:b/>
          <w:i/>
          <w:sz w:val="26"/>
        </w:rPr>
      </w:pPr>
    </w:p>
    <w:p w14:paraId="3BEB1F33" w14:textId="6CBE3AF4" w:rsidR="000F5ADD" w:rsidRDefault="000F5ADD" w:rsidP="00F23B4F">
      <w:pPr>
        <w:pStyle w:val="Tekstpodstawowy"/>
        <w:ind w:right="105"/>
        <w:rPr>
          <w:sz w:val="24"/>
          <w:szCs w:val="24"/>
        </w:rPr>
      </w:pPr>
      <w:r>
        <w:rPr>
          <w:b/>
          <w:i/>
          <w:sz w:val="26"/>
        </w:rPr>
        <w:t xml:space="preserve">                                                                  </w:t>
      </w:r>
      <w:r>
        <w:rPr>
          <w:sz w:val="24"/>
          <w:szCs w:val="24"/>
        </w:rPr>
        <w:t xml:space="preserve">      </w:t>
      </w:r>
      <w:r w:rsidR="00F23B4F" w:rsidRPr="00DA3029">
        <w:rPr>
          <w:sz w:val="24"/>
          <w:szCs w:val="24"/>
        </w:rPr>
        <w:t>……………..............…………………………</w:t>
      </w:r>
    </w:p>
    <w:p w14:paraId="12774869" w14:textId="77777777" w:rsidR="000F5ADD" w:rsidRDefault="000F5ADD" w:rsidP="00F23B4F">
      <w:pPr>
        <w:pStyle w:val="Tekstpodstawowy"/>
        <w:ind w:right="105"/>
        <w:rPr>
          <w:sz w:val="24"/>
          <w:szCs w:val="24"/>
        </w:rPr>
      </w:pPr>
    </w:p>
    <w:p w14:paraId="40EC3EA1" w14:textId="77777777" w:rsidR="00F23B4F" w:rsidRDefault="00F23B4F" w:rsidP="00F23B4F">
      <w:pPr>
        <w:pStyle w:val="Tekstpodstawowy"/>
        <w:ind w:right="105"/>
        <w:rPr>
          <w:sz w:val="24"/>
          <w:szCs w:val="24"/>
        </w:rPr>
      </w:pPr>
    </w:p>
    <w:p w14:paraId="6B2BF80A" w14:textId="77777777" w:rsidR="004C238A" w:rsidRPr="004C238A" w:rsidRDefault="004C238A" w:rsidP="004C238A">
      <w:pPr>
        <w:widowControl/>
        <w:suppressAutoHyphens w:val="0"/>
        <w:jc w:val="center"/>
        <w:rPr>
          <w:b/>
          <w:bCs/>
          <w:sz w:val="20"/>
          <w:szCs w:val="20"/>
          <w:lang w:eastAsia="pl-PL"/>
        </w:rPr>
      </w:pPr>
      <w:r w:rsidRPr="004C238A">
        <w:rPr>
          <w:b/>
          <w:bCs/>
          <w:i/>
          <w:iCs/>
          <w:sz w:val="20"/>
          <w:szCs w:val="20"/>
          <w:lang w:eastAsia="pl-PL"/>
        </w:rPr>
        <w:t>KLAUZULA INFORMACYJNA</w:t>
      </w:r>
    </w:p>
    <w:p w14:paraId="10D77991" w14:textId="77777777" w:rsidR="004C238A" w:rsidRPr="004C238A" w:rsidRDefault="004C238A" w:rsidP="004C238A">
      <w:pPr>
        <w:widowControl/>
        <w:suppressAutoHyphens w:val="0"/>
        <w:jc w:val="center"/>
        <w:rPr>
          <w:sz w:val="20"/>
          <w:szCs w:val="20"/>
          <w:lang w:eastAsia="pl-PL"/>
        </w:rPr>
      </w:pPr>
      <w:r w:rsidRPr="004C238A">
        <w:rPr>
          <w:sz w:val="20"/>
          <w:szCs w:val="20"/>
          <w:lang w:eastAsia="pl-PL"/>
        </w:rPr>
        <w:t>preferencyjny zakup paliwa stałego dla gospodarstwa domowego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5045"/>
      </w:tblGrid>
      <w:tr w:rsidR="004C238A" w:rsidRPr="004C238A" w14:paraId="29C185F1" w14:textId="77777777" w:rsidTr="001B7A0C">
        <w:tc>
          <w:tcPr>
            <w:tcW w:w="10173" w:type="dxa"/>
            <w:gridSpan w:val="2"/>
            <w:tcBorders>
              <w:top w:val="single" w:sz="4" w:space="0" w:color="auto"/>
              <w:left w:val="single" w:sz="4" w:space="0" w:color="auto"/>
              <w:bottom w:val="single" w:sz="4" w:space="0" w:color="auto"/>
              <w:right w:val="single" w:sz="4" w:space="0" w:color="auto"/>
            </w:tcBorders>
            <w:hideMark/>
          </w:tcPr>
          <w:p w14:paraId="355F72BD" w14:textId="77777777" w:rsidR="004C238A" w:rsidRPr="004C238A" w:rsidRDefault="004C238A" w:rsidP="004C238A">
            <w:pPr>
              <w:widowControl/>
              <w:suppressAutoHyphens w:val="0"/>
              <w:jc w:val="both"/>
              <w:rPr>
                <w:sz w:val="16"/>
                <w:szCs w:val="16"/>
                <w:lang w:eastAsia="pl-PL"/>
              </w:rPr>
            </w:pPr>
            <w:r w:rsidRPr="004C238A">
              <w:rPr>
                <w:sz w:val="16"/>
                <w:szCs w:val="16"/>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4C238A">
              <w:rPr>
                <w:sz w:val="16"/>
                <w:szCs w:val="16"/>
                <w:lang w:eastAsia="pl-PL"/>
              </w:rPr>
              <w:t>Dz.Urz</w:t>
            </w:r>
            <w:proofErr w:type="spellEnd"/>
            <w:r w:rsidRPr="004C238A">
              <w:rPr>
                <w:sz w:val="16"/>
                <w:szCs w:val="16"/>
                <w:lang w:eastAsia="pl-PL"/>
              </w:rPr>
              <w:t xml:space="preserve">. UE L 119 z 4 maja 2016 r., str. 1 oraz </w:t>
            </w:r>
            <w:proofErr w:type="spellStart"/>
            <w:r w:rsidRPr="004C238A">
              <w:rPr>
                <w:sz w:val="16"/>
                <w:szCs w:val="16"/>
                <w:lang w:eastAsia="pl-PL"/>
              </w:rPr>
              <w:t>Dz.Urz</w:t>
            </w:r>
            <w:proofErr w:type="spellEnd"/>
            <w:r w:rsidRPr="004C238A">
              <w:rPr>
                <w:sz w:val="16"/>
                <w:szCs w:val="16"/>
                <w:lang w:eastAsia="pl-PL"/>
              </w:rPr>
              <w:t>. UE L 127 z 23 maja 2018 r., str. 2) – zwanego dalej jako RODO informujemy, że:</w:t>
            </w:r>
          </w:p>
        </w:tc>
      </w:tr>
      <w:tr w:rsidR="004C238A" w:rsidRPr="004C238A" w14:paraId="70F9C4C6" w14:textId="77777777" w:rsidTr="001B7A0C">
        <w:tc>
          <w:tcPr>
            <w:tcW w:w="4606" w:type="dxa"/>
            <w:tcBorders>
              <w:top w:val="single" w:sz="4" w:space="0" w:color="auto"/>
              <w:left w:val="single" w:sz="4" w:space="0" w:color="auto"/>
              <w:bottom w:val="single" w:sz="4" w:space="0" w:color="auto"/>
              <w:right w:val="single" w:sz="4" w:space="0" w:color="auto"/>
            </w:tcBorders>
            <w:hideMark/>
          </w:tcPr>
          <w:p w14:paraId="003C3AC2" w14:textId="77777777" w:rsidR="004C238A" w:rsidRPr="004C238A" w:rsidRDefault="004C238A" w:rsidP="004C238A">
            <w:pPr>
              <w:widowControl/>
              <w:shd w:val="clear" w:color="auto" w:fill="FFFFFF"/>
              <w:suppressAutoHyphens w:val="0"/>
              <w:spacing w:line="254" w:lineRule="auto"/>
              <w:jc w:val="both"/>
              <w:rPr>
                <w:rFonts w:eastAsia="Calibri"/>
                <w:sz w:val="16"/>
                <w:szCs w:val="16"/>
              </w:rPr>
            </w:pPr>
            <w:r w:rsidRPr="004C238A">
              <w:rPr>
                <w:rFonts w:eastAsia="Calibri"/>
                <w:sz w:val="16"/>
                <w:szCs w:val="16"/>
              </w:rPr>
              <w:t xml:space="preserve">Administratorem danych osobowych jest  Wójt Gminy Obrowo. Możesz się z nim kontaktować w następujący sposób: </w:t>
            </w:r>
          </w:p>
          <w:p w14:paraId="21A6CD8A" w14:textId="77777777" w:rsidR="004C238A" w:rsidRPr="004C238A" w:rsidRDefault="004C238A" w:rsidP="004C238A">
            <w:pPr>
              <w:widowControl/>
              <w:numPr>
                <w:ilvl w:val="0"/>
                <w:numId w:val="15"/>
              </w:numPr>
              <w:suppressAutoHyphens w:val="0"/>
              <w:jc w:val="both"/>
              <w:rPr>
                <w:rFonts w:eastAsia="Calibri"/>
                <w:sz w:val="16"/>
                <w:szCs w:val="16"/>
              </w:rPr>
            </w:pPr>
            <w:r w:rsidRPr="004C238A">
              <w:rPr>
                <w:rFonts w:eastAsia="Calibri"/>
                <w:sz w:val="16"/>
                <w:szCs w:val="16"/>
              </w:rPr>
              <w:t>listownie na adres siedziby: Urząd Gminy w Obrowie, ul. Aleja Lipowa 27, 87 – 126 Obrowo,</w:t>
            </w:r>
          </w:p>
          <w:p w14:paraId="1727EF4B" w14:textId="77777777" w:rsidR="004C238A" w:rsidRPr="004C238A" w:rsidRDefault="004C238A" w:rsidP="004C238A">
            <w:pPr>
              <w:widowControl/>
              <w:numPr>
                <w:ilvl w:val="0"/>
                <w:numId w:val="15"/>
              </w:numPr>
              <w:suppressAutoHyphens w:val="0"/>
              <w:jc w:val="both"/>
              <w:rPr>
                <w:rFonts w:eastAsia="Calibri"/>
                <w:sz w:val="16"/>
                <w:szCs w:val="16"/>
              </w:rPr>
            </w:pPr>
            <w:r w:rsidRPr="004C238A">
              <w:rPr>
                <w:rFonts w:eastAsia="Calibri"/>
                <w:sz w:val="16"/>
                <w:szCs w:val="16"/>
              </w:rPr>
              <w:t xml:space="preserve">e-mailowo:  </w:t>
            </w:r>
            <w:hyperlink r:id="rId6" w:history="1">
              <w:r w:rsidRPr="004C238A">
                <w:rPr>
                  <w:rFonts w:eastAsia="Calibri"/>
                  <w:color w:val="0000FF"/>
                  <w:sz w:val="16"/>
                  <w:szCs w:val="16"/>
                  <w:u w:val="single"/>
                </w:rPr>
                <w:t>obrowo@obrowo.pl</w:t>
              </w:r>
            </w:hyperlink>
            <w:r w:rsidRPr="004C238A">
              <w:rPr>
                <w:rFonts w:eastAsia="Calibri"/>
                <w:sz w:val="16"/>
                <w:szCs w:val="16"/>
              </w:rPr>
              <w:t xml:space="preserve">, </w:t>
            </w:r>
          </w:p>
          <w:p w14:paraId="7213CF09" w14:textId="77777777" w:rsidR="004C238A" w:rsidRPr="004C238A" w:rsidRDefault="004C238A" w:rsidP="004C238A">
            <w:pPr>
              <w:widowControl/>
              <w:numPr>
                <w:ilvl w:val="0"/>
                <w:numId w:val="15"/>
              </w:numPr>
              <w:jc w:val="both"/>
              <w:rPr>
                <w:sz w:val="16"/>
                <w:szCs w:val="16"/>
                <w:lang w:eastAsia="pl-PL"/>
              </w:rPr>
            </w:pPr>
            <w:r w:rsidRPr="004C238A">
              <w:rPr>
                <w:rFonts w:eastAsia="Calibri"/>
                <w:sz w:val="16"/>
                <w:szCs w:val="16"/>
              </w:rPr>
              <w:t>telefonicznie: 56 678 60 22.</w:t>
            </w:r>
          </w:p>
        </w:tc>
        <w:tc>
          <w:tcPr>
            <w:tcW w:w="5567" w:type="dxa"/>
            <w:tcBorders>
              <w:top w:val="single" w:sz="4" w:space="0" w:color="auto"/>
              <w:left w:val="single" w:sz="4" w:space="0" w:color="auto"/>
              <w:bottom w:val="single" w:sz="4" w:space="0" w:color="auto"/>
              <w:right w:val="single" w:sz="4" w:space="0" w:color="auto"/>
            </w:tcBorders>
          </w:tcPr>
          <w:p w14:paraId="7CFA6E59" w14:textId="77777777" w:rsidR="004C238A" w:rsidRPr="004C238A" w:rsidRDefault="004C238A" w:rsidP="004C238A">
            <w:pPr>
              <w:widowControl/>
              <w:suppressAutoHyphens w:val="0"/>
              <w:spacing w:before="100" w:beforeAutospacing="1" w:after="100" w:afterAutospacing="1" w:line="254" w:lineRule="auto"/>
              <w:jc w:val="both"/>
              <w:rPr>
                <w:rFonts w:eastAsia="Calibri"/>
                <w:sz w:val="16"/>
                <w:szCs w:val="16"/>
              </w:rPr>
            </w:pPr>
            <w:r w:rsidRPr="004C238A">
              <w:rPr>
                <w:rFonts w:eastAsia="Calibri"/>
                <w:sz w:val="16"/>
                <w:szCs w:val="16"/>
              </w:rPr>
              <w:t xml:space="preserve">Do kontaktów w sprawie ochrony Twoich danych osobowych został także powołany inspektor ochrony danych, z którym możesz się kontaktować wysyłając e-mail na adres: </w:t>
            </w:r>
            <w:hyperlink r:id="rId7" w:history="1">
              <w:r w:rsidRPr="004C238A">
                <w:rPr>
                  <w:rFonts w:eastAsia="Calibri"/>
                  <w:color w:val="0000FF"/>
                  <w:sz w:val="16"/>
                  <w:szCs w:val="16"/>
                  <w:u w:val="single"/>
                </w:rPr>
                <w:t>iod@obrowo.pl</w:t>
              </w:r>
            </w:hyperlink>
            <w:r w:rsidRPr="004C238A">
              <w:rPr>
                <w:rFonts w:eastAsia="Calibri"/>
                <w:sz w:val="16"/>
                <w:szCs w:val="16"/>
              </w:rPr>
              <w:t xml:space="preserve">. </w:t>
            </w:r>
          </w:p>
          <w:p w14:paraId="2E6843B2" w14:textId="77777777" w:rsidR="004C238A" w:rsidRPr="004C238A" w:rsidRDefault="004C238A" w:rsidP="004C238A">
            <w:pPr>
              <w:widowControl/>
              <w:suppressAutoHyphens w:val="0"/>
              <w:jc w:val="both"/>
              <w:rPr>
                <w:sz w:val="16"/>
                <w:szCs w:val="16"/>
                <w:lang w:eastAsia="pl-PL"/>
              </w:rPr>
            </w:pPr>
          </w:p>
        </w:tc>
      </w:tr>
    </w:tbl>
    <w:p w14:paraId="38FEDA37" w14:textId="77777777" w:rsidR="004C238A" w:rsidRPr="004C238A" w:rsidRDefault="004C238A" w:rsidP="004C238A">
      <w:pPr>
        <w:widowControl/>
        <w:numPr>
          <w:ilvl w:val="0"/>
          <w:numId w:val="13"/>
        </w:numPr>
        <w:shd w:val="clear" w:color="auto" w:fill="FFFFFF"/>
        <w:suppressAutoHyphens w:val="0"/>
        <w:spacing w:line="276" w:lineRule="auto"/>
        <w:ind w:left="426" w:hanging="426"/>
        <w:jc w:val="both"/>
        <w:rPr>
          <w:sz w:val="16"/>
          <w:szCs w:val="16"/>
          <w:lang w:eastAsia="pl-PL"/>
        </w:rPr>
      </w:pPr>
      <w:r w:rsidRPr="004C238A">
        <w:rPr>
          <w:b/>
          <w:sz w:val="16"/>
          <w:szCs w:val="16"/>
          <w:lang w:eastAsia="pl-PL"/>
        </w:rPr>
        <w:t xml:space="preserve">Administrator przetwarza dane osobowe na podstawie </w:t>
      </w:r>
      <w:r w:rsidRPr="004C238A">
        <w:rPr>
          <w:sz w:val="16"/>
          <w:szCs w:val="16"/>
          <w:lang w:eastAsia="pl-PL"/>
        </w:rPr>
        <w:t xml:space="preserve">art. 6 ust. 1 lit. c) RODO w związku z związku z ustawą z dnia </w:t>
      </w:r>
      <w:r w:rsidRPr="004C238A">
        <w:rPr>
          <w:rFonts w:eastAsia="Calibri"/>
          <w:sz w:val="16"/>
          <w:szCs w:val="16"/>
          <w:bdr w:val="none" w:sz="0" w:space="0" w:color="auto" w:frame="1"/>
        </w:rPr>
        <w:t>27 października 2022 r. o zakupie preferencyjnym paliwa stałego dla gospodarstwa domowego</w:t>
      </w:r>
      <w:r w:rsidRPr="004C238A">
        <w:rPr>
          <w:sz w:val="16"/>
          <w:szCs w:val="16"/>
          <w:lang w:eastAsia="pl-PL"/>
        </w:rPr>
        <w:t xml:space="preserve"> w celu  rozpatrzenia wniosku o preferencyjny zakup paliwa stałego dla gospodarstwa domowego.</w:t>
      </w:r>
    </w:p>
    <w:p w14:paraId="2406343E" w14:textId="77777777" w:rsidR="004C238A" w:rsidRPr="004C238A" w:rsidRDefault="004C238A" w:rsidP="004C238A">
      <w:pPr>
        <w:widowControl/>
        <w:numPr>
          <w:ilvl w:val="0"/>
          <w:numId w:val="13"/>
        </w:numPr>
        <w:suppressAutoHyphens w:val="0"/>
        <w:ind w:left="426" w:hanging="426"/>
        <w:contextualSpacing/>
        <w:jc w:val="both"/>
        <w:rPr>
          <w:sz w:val="16"/>
          <w:szCs w:val="16"/>
          <w:lang w:eastAsia="pl-PL"/>
        </w:rPr>
      </w:pPr>
      <w:r w:rsidRPr="004C238A">
        <w:rPr>
          <w:sz w:val="16"/>
          <w:szCs w:val="16"/>
          <w:lang w:eastAsia="pl-PL"/>
        </w:rPr>
        <w:t xml:space="preserve">Dane osobowe administrator może ujawniać odbiorcom, którymi są m.in.: Gminny Ośrodek Pomocy Społecznej w Obrowie, ul. Aleja Lipowa 27, 87-126 Obrowo, podmioty świadczące usługi telekomunikacyjne, pocztowe, bankowe, radcowie prawni, podmioty kontrolujące administratora oraz inne podmioty uprawnione do uzyskania danych osobowych, ale wyłącznie na podstawie obowiązujących przepisów. </w:t>
      </w:r>
    </w:p>
    <w:p w14:paraId="1D0EF436" w14:textId="77777777" w:rsidR="004C238A" w:rsidRPr="004C238A" w:rsidRDefault="004C238A" w:rsidP="004C238A">
      <w:pPr>
        <w:suppressAutoHyphens w:val="0"/>
        <w:ind w:left="426"/>
        <w:jc w:val="both"/>
        <w:rPr>
          <w:sz w:val="16"/>
          <w:szCs w:val="16"/>
          <w:lang w:eastAsia="pl-PL"/>
        </w:rPr>
      </w:pPr>
      <w:r w:rsidRPr="004C238A">
        <w:rPr>
          <w:sz w:val="16"/>
          <w:szCs w:val="16"/>
          <w:lang w:eastAsia="pl-PL"/>
        </w:rPr>
        <w:t>Dane osobowe także będą ujawnione pracownikom i współpracownikom administratora w zakresie niezbędnym do wykonywania przez nich obowiązków.</w:t>
      </w:r>
    </w:p>
    <w:p w14:paraId="61BB6C3E" w14:textId="77777777" w:rsidR="004C238A" w:rsidRPr="004C238A" w:rsidRDefault="004C238A" w:rsidP="004C238A">
      <w:pPr>
        <w:suppressAutoHyphens w:val="0"/>
        <w:ind w:left="426"/>
        <w:jc w:val="both"/>
        <w:rPr>
          <w:sz w:val="16"/>
          <w:szCs w:val="16"/>
          <w:lang w:eastAsia="pl-PL"/>
        </w:rPr>
      </w:pPr>
      <w:r w:rsidRPr="004C238A">
        <w:rPr>
          <w:sz w:val="16"/>
          <w:szCs w:val="16"/>
          <w:lang w:eastAsia="pl-PL"/>
        </w:rPr>
        <w:t>Państwa dane osobowe administrator może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p>
    <w:p w14:paraId="6E34824D" w14:textId="77777777" w:rsidR="004C238A" w:rsidRPr="004C238A" w:rsidRDefault="004C238A" w:rsidP="004C238A">
      <w:pPr>
        <w:widowControl/>
        <w:numPr>
          <w:ilvl w:val="0"/>
          <w:numId w:val="13"/>
        </w:numPr>
        <w:shd w:val="clear" w:color="auto" w:fill="FFFFFF"/>
        <w:suppressAutoHyphens w:val="0"/>
        <w:ind w:left="426" w:hanging="426"/>
        <w:jc w:val="both"/>
        <w:rPr>
          <w:sz w:val="16"/>
          <w:szCs w:val="16"/>
          <w:lang w:eastAsia="pl-PL"/>
        </w:rPr>
      </w:pPr>
      <w:r w:rsidRPr="004C238A">
        <w:rPr>
          <w:sz w:val="16"/>
          <w:szCs w:val="16"/>
          <w:lang w:eastAsia="pl-PL"/>
        </w:rPr>
        <w:t xml:space="preserve">Dane osobowe przetwarzane będą do czasu istnienia podstawy do ich przetwarzania, w tym również przez okres przewidziany </w:t>
      </w:r>
      <w:r w:rsidRPr="004C238A">
        <w:rPr>
          <w:sz w:val="16"/>
          <w:szCs w:val="16"/>
          <w:lang w:eastAsia="pl-PL"/>
        </w:rPr>
        <w:br/>
        <w:t>w przepisach dotyczących przechowywania i archiwizacji tj.: do 5 lat od wykonania ostatniej czynności związanej z przetwarzaniem danych osobowych</w:t>
      </w:r>
      <w:bookmarkStart w:id="0" w:name="_Hlk5110051"/>
      <w:r w:rsidRPr="004C238A">
        <w:rPr>
          <w:sz w:val="16"/>
          <w:szCs w:val="16"/>
          <w:lang w:eastAsia="pl-PL"/>
        </w:rPr>
        <w:t xml:space="preserve">. </w:t>
      </w:r>
    </w:p>
    <w:bookmarkEnd w:id="0"/>
    <w:p w14:paraId="6F77C6DF" w14:textId="77777777" w:rsidR="004C238A" w:rsidRPr="004C238A" w:rsidRDefault="004C238A" w:rsidP="004C238A">
      <w:pPr>
        <w:widowControl/>
        <w:numPr>
          <w:ilvl w:val="0"/>
          <w:numId w:val="13"/>
        </w:numPr>
        <w:shd w:val="clear" w:color="auto" w:fill="FFFFFF"/>
        <w:suppressAutoHyphens w:val="0"/>
        <w:ind w:left="426" w:hanging="426"/>
        <w:jc w:val="both"/>
        <w:rPr>
          <w:sz w:val="16"/>
          <w:szCs w:val="16"/>
          <w:lang w:eastAsia="pl-PL"/>
        </w:rPr>
      </w:pPr>
      <w:r w:rsidRPr="004C238A">
        <w:rPr>
          <w:sz w:val="16"/>
          <w:szCs w:val="16"/>
          <w:lang w:eastAsia="pl-PL"/>
        </w:rPr>
        <w:t>W związku z przetwarzaniem danych osobowych przez Administratora masz prawo do:</w:t>
      </w:r>
    </w:p>
    <w:p w14:paraId="61153F70" w14:textId="77777777" w:rsidR="004C238A" w:rsidRPr="004C238A" w:rsidRDefault="004C238A" w:rsidP="004C238A">
      <w:pPr>
        <w:widowControl/>
        <w:numPr>
          <w:ilvl w:val="0"/>
          <w:numId w:val="11"/>
        </w:numPr>
        <w:shd w:val="clear" w:color="auto" w:fill="FFFFFF"/>
        <w:tabs>
          <w:tab w:val="left" w:pos="709"/>
        </w:tabs>
        <w:suppressAutoHyphens w:val="0"/>
        <w:ind w:left="1418" w:hanging="284"/>
        <w:jc w:val="both"/>
        <w:rPr>
          <w:sz w:val="16"/>
          <w:szCs w:val="16"/>
          <w:lang w:eastAsia="pl-PL"/>
        </w:rPr>
      </w:pPr>
      <w:r w:rsidRPr="004C238A">
        <w:rPr>
          <w:sz w:val="16"/>
          <w:szCs w:val="16"/>
          <w:lang w:eastAsia="pl-PL"/>
        </w:rPr>
        <w:t xml:space="preserve">dostępu do treści danych na podstawie art. 15 RODO, </w:t>
      </w:r>
    </w:p>
    <w:p w14:paraId="072F9138" w14:textId="77777777" w:rsidR="004C238A" w:rsidRPr="004C238A" w:rsidRDefault="004C238A" w:rsidP="004C238A">
      <w:pPr>
        <w:widowControl/>
        <w:numPr>
          <w:ilvl w:val="0"/>
          <w:numId w:val="11"/>
        </w:numPr>
        <w:shd w:val="clear" w:color="auto" w:fill="FFFFFF"/>
        <w:tabs>
          <w:tab w:val="left" w:pos="709"/>
        </w:tabs>
        <w:suppressAutoHyphens w:val="0"/>
        <w:ind w:left="1418" w:hanging="284"/>
        <w:jc w:val="both"/>
        <w:rPr>
          <w:sz w:val="16"/>
          <w:szCs w:val="16"/>
          <w:lang w:eastAsia="pl-PL"/>
        </w:rPr>
      </w:pPr>
      <w:r w:rsidRPr="004C238A">
        <w:rPr>
          <w:sz w:val="16"/>
          <w:szCs w:val="16"/>
          <w:lang w:eastAsia="pl-PL"/>
        </w:rPr>
        <w:t>sprostowania danych na podstawie art. 16 RODO;</w:t>
      </w:r>
    </w:p>
    <w:p w14:paraId="46E2C98A" w14:textId="77777777" w:rsidR="004C238A" w:rsidRPr="004C238A" w:rsidRDefault="004C238A" w:rsidP="004C238A">
      <w:pPr>
        <w:widowControl/>
        <w:numPr>
          <w:ilvl w:val="0"/>
          <w:numId w:val="11"/>
        </w:numPr>
        <w:shd w:val="clear" w:color="auto" w:fill="FFFFFF"/>
        <w:tabs>
          <w:tab w:val="left" w:pos="709"/>
        </w:tabs>
        <w:suppressAutoHyphens w:val="0"/>
        <w:ind w:left="1418" w:hanging="284"/>
        <w:jc w:val="both"/>
        <w:rPr>
          <w:sz w:val="16"/>
          <w:szCs w:val="16"/>
          <w:lang w:eastAsia="pl-PL"/>
        </w:rPr>
      </w:pPr>
      <w:r w:rsidRPr="004C238A">
        <w:rPr>
          <w:sz w:val="16"/>
          <w:szCs w:val="16"/>
          <w:lang w:eastAsia="pl-PL"/>
        </w:rPr>
        <w:t>usunięcia danych na podstawie art. 17 RODO, jeżeli:</w:t>
      </w:r>
    </w:p>
    <w:p w14:paraId="055A95D1" w14:textId="77777777" w:rsidR="004C238A" w:rsidRPr="004C238A" w:rsidRDefault="004C238A" w:rsidP="004C238A">
      <w:pPr>
        <w:widowControl/>
        <w:numPr>
          <w:ilvl w:val="0"/>
          <w:numId w:val="12"/>
        </w:numPr>
        <w:tabs>
          <w:tab w:val="left" w:pos="1276"/>
          <w:tab w:val="left" w:pos="1985"/>
        </w:tabs>
        <w:suppressAutoHyphens w:val="0"/>
        <w:ind w:left="1985" w:hanging="284"/>
        <w:jc w:val="both"/>
        <w:rPr>
          <w:rFonts w:eastAsia="Calibri"/>
          <w:sz w:val="16"/>
          <w:szCs w:val="16"/>
        </w:rPr>
      </w:pPr>
      <w:r w:rsidRPr="004C238A">
        <w:rPr>
          <w:rFonts w:eastAsia="Calibri"/>
          <w:sz w:val="16"/>
          <w:szCs w:val="16"/>
        </w:rPr>
        <w:t>dane osobowe przestaną być niezbędne do celów, w których zostały zebrane lub w których były przetwarzane;</w:t>
      </w:r>
    </w:p>
    <w:p w14:paraId="7F322EDD" w14:textId="77777777" w:rsidR="004C238A" w:rsidRPr="004C238A" w:rsidRDefault="004C238A" w:rsidP="004C238A">
      <w:pPr>
        <w:widowControl/>
        <w:numPr>
          <w:ilvl w:val="0"/>
          <w:numId w:val="12"/>
        </w:numPr>
        <w:tabs>
          <w:tab w:val="left" w:pos="1276"/>
          <w:tab w:val="left" w:pos="1985"/>
        </w:tabs>
        <w:suppressAutoHyphens w:val="0"/>
        <w:ind w:left="2127" w:hanging="426"/>
        <w:jc w:val="both"/>
        <w:rPr>
          <w:rFonts w:eastAsia="Calibri"/>
          <w:sz w:val="16"/>
          <w:szCs w:val="16"/>
        </w:rPr>
      </w:pPr>
      <w:r w:rsidRPr="004C238A">
        <w:rPr>
          <w:rFonts w:eastAsia="Calibri"/>
          <w:sz w:val="16"/>
          <w:szCs w:val="16"/>
        </w:rPr>
        <w:t>dane są przetwarzane niezgodnie z prawem;</w:t>
      </w:r>
    </w:p>
    <w:p w14:paraId="433CE07A" w14:textId="77777777" w:rsidR="004C238A" w:rsidRPr="004C238A" w:rsidRDefault="004C238A" w:rsidP="004C238A">
      <w:pPr>
        <w:widowControl/>
        <w:numPr>
          <w:ilvl w:val="0"/>
          <w:numId w:val="11"/>
        </w:numPr>
        <w:shd w:val="clear" w:color="auto" w:fill="FFFFFF"/>
        <w:tabs>
          <w:tab w:val="left" w:pos="851"/>
        </w:tabs>
        <w:suppressAutoHyphens w:val="0"/>
        <w:ind w:left="1418" w:hanging="284"/>
        <w:jc w:val="both"/>
        <w:rPr>
          <w:sz w:val="16"/>
          <w:szCs w:val="16"/>
          <w:lang w:eastAsia="pl-PL"/>
        </w:rPr>
      </w:pPr>
      <w:r w:rsidRPr="004C238A">
        <w:rPr>
          <w:sz w:val="16"/>
          <w:szCs w:val="16"/>
          <w:lang w:eastAsia="pl-PL"/>
        </w:rPr>
        <w:t>ograniczenia przetwarzania danych na podstawie art. 18 RODO, jeżeli:</w:t>
      </w:r>
    </w:p>
    <w:p w14:paraId="117C7C78" w14:textId="77777777" w:rsidR="004C238A" w:rsidRPr="004C238A" w:rsidRDefault="004C238A" w:rsidP="004C238A">
      <w:pPr>
        <w:widowControl/>
        <w:numPr>
          <w:ilvl w:val="0"/>
          <w:numId w:val="14"/>
        </w:numPr>
        <w:shd w:val="clear" w:color="auto" w:fill="FFFFFF"/>
        <w:tabs>
          <w:tab w:val="left" w:pos="1276"/>
        </w:tabs>
        <w:suppressAutoHyphens w:val="0"/>
        <w:ind w:left="1985" w:hanging="284"/>
        <w:jc w:val="both"/>
        <w:rPr>
          <w:sz w:val="16"/>
          <w:szCs w:val="16"/>
          <w:lang w:eastAsia="pl-PL"/>
        </w:rPr>
      </w:pPr>
      <w:r w:rsidRPr="004C238A">
        <w:rPr>
          <w:sz w:val="16"/>
          <w:szCs w:val="16"/>
          <w:lang w:eastAsia="pl-PL"/>
        </w:rPr>
        <w:t>osoba, której dane dotyczą, kwestionuje prawidłowość danych osobowych;</w:t>
      </w:r>
    </w:p>
    <w:p w14:paraId="6FBFBA64" w14:textId="77777777" w:rsidR="004C238A" w:rsidRPr="004C238A" w:rsidRDefault="004C238A" w:rsidP="004C238A">
      <w:pPr>
        <w:widowControl/>
        <w:numPr>
          <w:ilvl w:val="0"/>
          <w:numId w:val="14"/>
        </w:numPr>
        <w:shd w:val="clear" w:color="auto" w:fill="FFFFFF"/>
        <w:tabs>
          <w:tab w:val="left" w:pos="1276"/>
        </w:tabs>
        <w:suppressAutoHyphens w:val="0"/>
        <w:ind w:left="1985" w:hanging="284"/>
        <w:jc w:val="both"/>
        <w:rPr>
          <w:sz w:val="16"/>
          <w:szCs w:val="16"/>
          <w:lang w:eastAsia="pl-PL"/>
        </w:rPr>
      </w:pPr>
      <w:r w:rsidRPr="004C238A">
        <w:rPr>
          <w:sz w:val="16"/>
          <w:szCs w:val="16"/>
          <w:lang w:eastAsia="pl-PL"/>
        </w:rPr>
        <w:t>przetwarzanie jest niezgodne z prawem, a osoba, której dane dotyczą, sprzeciwia się usunięciu danych osobowych, żądając w zamian ograniczenia ich wykorzystywania;</w:t>
      </w:r>
    </w:p>
    <w:p w14:paraId="295E9460" w14:textId="77777777" w:rsidR="004C238A" w:rsidRPr="004C238A" w:rsidRDefault="004C238A" w:rsidP="004C238A">
      <w:pPr>
        <w:widowControl/>
        <w:numPr>
          <w:ilvl w:val="0"/>
          <w:numId w:val="14"/>
        </w:numPr>
        <w:shd w:val="clear" w:color="auto" w:fill="FFFFFF"/>
        <w:tabs>
          <w:tab w:val="left" w:pos="1276"/>
        </w:tabs>
        <w:suppressAutoHyphens w:val="0"/>
        <w:ind w:left="1985" w:hanging="284"/>
        <w:jc w:val="both"/>
        <w:rPr>
          <w:sz w:val="16"/>
          <w:szCs w:val="16"/>
          <w:lang w:eastAsia="pl-PL"/>
        </w:rPr>
      </w:pPr>
      <w:r w:rsidRPr="004C238A">
        <w:rPr>
          <w:sz w:val="16"/>
          <w:szCs w:val="16"/>
          <w:lang w:eastAsia="pl-PL"/>
        </w:rPr>
        <w:t>administrator nie potrzebuje już danych osobowych do celów przetwarzania, ale są one potrzebne osobie, której dane dotyczą, do ustalenia, dochodzenia lub obrony roszczeń;</w:t>
      </w:r>
    </w:p>
    <w:p w14:paraId="2C6EFF11" w14:textId="77777777" w:rsidR="004C238A" w:rsidRPr="004C238A" w:rsidRDefault="004C238A" w:rsidP="004C238A">
      <w:pPr>
        <w:widowControl/>
        <w:numPr>
          <w:ilvl w:val="0"/>
          <w:numId w:val="14"/>
        </w:numPr>
        <w:shd w:val="clear" w:color="auto" w:fill="FFFFFF"/>
        <w:tabs>
          <w:tab w:val="left" w:pos="1276"/>
        </w:tabs>
        <w:suppressAutoHyphens w:val="0"/>
        <w:ind w:left="1985" w:hanging="284"/>
        <w:jc w:val="both"/>
        <w:rPr>
          <w:sz w:val="16"/>
          <w:szCs w:val="16"/>
          <w:lang w:eastAsia="pl-PL"/>
        </w:rPr>
      </w:pPr>
      <w:r w:rsidRPr="004C238A">
        <w:rPr>
          <w:sz w:val="16"/>
          <w:szCs w:val="16"/>
          <w:lang w:eastAsia="pl-PL"/>
        </w:rPr>
        <w:t>osoba, której dane dotyczą, wniosła sprzeciw wobec przetwarzania – do czasu stwierdzenia, czy prawnie uzasadnione podstawy po stronie administratora są nadrzędne wobec podstaw sprzeciwu osoby, której dane dotyczą;</w:t>
      </w:r>
    </w:p>
    <w:p w14:paraId="393C0100" w14:textId="77777777" w:rsidR="004C238A" w:rsidRPr="004C238A" w:rsidRDefault="004C238A" w:rsidP="004C238A">
      <w:pPr>
        <w:widowControl/>
        <w:numPr>
          <w:ilvl w:val="0"/>
          <w:numId w:val="13"/>
        </w:numPr>
        <w:suppressAutoHyphens w:val="0"/>
        <w:ind w:left="426" w:hanging="426"/>
        <w:jc w:val="both"/>
        <w:rPr>
          <w:sz w:val="16"/>
          <w:szCs w:val="16"/>
          <w:lang w:eastAsia="pl-PL"/>
        </w:rPr>
      </w:pPr>
      <w:bookmarkStart w:id="1" w:name="_Hlk55387193"/>
      <w:r w:rsidRPr="004C238A">
        <w:rPr>
          <w:sz w:val="16"/>
          <w:szCs w:val="16"/>
          <w:lang w:eastAsia="pl-PL"/>
        </w:rPr>
        <w:t xml:space="preserve">Podanie danych </w:t>
      </w:r>
      <w:r w:rsidRPr="004C238A">
        <w:rPr>
          <w:rFonts w:eastAsia="Calibri"/>
          <w:sz w:val="16"/>
          <w:szCs w:val="16"/>
        </w:rPr>
        <w:t>jest wymogiem ustawy na podstawie, których działa administrator. Jeżeli odmówisz podania danych lub podane zostaną nieprawidłowe dane, administrator nie będzie mógł zrealizować celu do jakiego zobowiązują go przepisy prawa</w:t>
      </w:r>
      <w:r w:rsidRPr="004C238A">
        <w:rPr>
          <w:rFonts w:ascii="Calibri" w:eastAsia="Calibri" w:hAnsi="Calibri"/>
          <w:sz w:val="16"/>
          <w:szCs w:val="16"/>
        </w:rPr>
        <w:t>,</w:t>
      </w:r>
    </w:p>
    <w:p w14:paraId="4DFF1DF6" w14:textId="77777777" w:rsidR="004C238A" w:rsidRPr="004C238A" w:rsidRDefault="004C238A" w:rsidP="004C238A">
      <w:pPr>
        <w:widowControl/>
        <w:numPr>
          <w:ilvl w:val="0"/>
          <w:numId w:val="13"/>
        </w:numPr>
        <w:tabs>
          <w:tab w:val="left" w:pos="426"/>
        </w:tabs>
        <w:suppressAutoHyphens w:val="0"/>
        <w:spacing w:line="276" w:lineRule="auto"/>
        <w:ind w:left="426" w:hanging="426"/>
        <w:rPr>
          <w:sz w:val="16"/>
          <w:szCs w:val="16"/>
          <w:lang w:eastAsia="pl-PL"/>
        </w:rPr>
      </w:pPr>
      <w:r w:rsidRPr="004C238A">
        <w:rPr>
          <w:sz w:val="16"/>
          <w:szCs w:val="16"/>
          <w:lang w:eastAsia="pl-PL"/>
        </w:rPr>
        <w:t xml:space="preserve">Przysługuje Ci także skarga do organu nadzorczego - Prezesa Urzędu Ochrony Danych Osobowych – Warszawa, </w:t>
      </w:r>
      <w:r w:rsidRPr="004C238A">
        <w:rPr>
          <w:sz w:val="16"/>
          <w:szCs w:val="16"/>
          <w:lang w:eastAsia="pl-PL"/>
        </w:rPr>
        <w:br/>
        <w:t>ul. Stawki 2, gdy uznasz, iż przetwarzanie Twoich danych osobowych narusza przepisy ogólnego rozporządzenia o ochronie danych osobowych z dnia 27 kwietnia 2016 r</w:t>
      </w:r>
      <w:bookmarkEnd w:id="1"/>
      <w:r w:rsidRPr="004C238A">
        <w:rPr>
          <w:sz w:val="16"/>
          <w:szCs w:val="16"/>
          <w:lang w:eastAsia="pl-PL"/>
        </w:rPr>
        <w:t>.</w:t>
      </w:r>
    </w:p>
    <w:p w14:paraId="4F2D52B7" w14:textId="77777777" w:rsidR="004C238A" w:rsidRPr="004C238A" w:rsidRDefault="004C238A" w:rsidP="004C238A">
      <w:pPr>
        <w:widowControl/>
        <w:numPr>
          <w:ilvl w:val="0"/>
          <w:numId w:val="13"/>
        </w:numPr>
        <w:suppressAutoHyphens w:val="0"/>
        <w:spacing w:line="276" w:lineRule="auto"/>
        <w:ind w:left="426" w:hanging="426"/>
        <w:contextualSpacing/>
        <w:jc w:val="both"/>
        <w:rPr>
          <w:sz w:val="16"/>
          <w:szCs w:val="16"/>
          <w:lang w:eastAsia="pl-PL"/>
        </w:rPr>
      </w:pPr>
      <w:bookmarkStart w:id="2" w:name="_Hlk55382378"/>
      <w:r w:rsidRPr="004C238A">
        <w:rPr>
          <w:rFonts w:eastAsia="Calibri"/>
          <w:sz w:val="16"/>
          <w:szCs w:val="16"/>
        </w:rPr>
        <w:t>Dane nie będą poddawane zautomatyzowanemu podejmowaniu decyzji, w tym również profilowaniu</w:t>
      </w:r>
      <w:bookmarkEnd w:id="2"/>
      <w:r w:rsidRPr="004C238A">
        <w:rPr>
          <w:sz w:val="16"/>
          <w:szCs w:val="16"/>
          <w:lang w:eastAsia="pl-PL"/>
        </w:rPr>
        <w:t>.</w:t>
      </w:r>
    </w:p>
    <w:p w14:paraId="18CB02FC" w14:textId="77777777" w:rsidR="004C238A" w:rsidRPr="004C238A" w:rsidRDefault="004C238A" w:rsidP="004C238A">
      <w:pPr>
        <w:widowControl/>
        <w:numPr>
          <w:ilvl w:val="0"/>
          <w:numId w:val="13"/>
        </w:numPr>
        <w:suppressAutoHyphens w:val="0"/>
        <w:spacing w:line="276" w:lineRule="auto"/>
        <w:ind w:left="426" w:hanging="426"/>
        <w:contextualSpacing/>
        <w:jc w:val="both"/>
        <w:rPr>
          <w:sz w:val="16"/>
          <w:szCs w:val="16"/>
          <w:lang w:eastAsia="pl-PL"/>
        </w:rPr>
      </w:pPr>
      <w:r w:rsidRPr="004C238A">
        <w:rPr>
          <w:sz w:val="16"/>
          <w:szCs w:val="16"/>
          <w:lang w:eastAsia="pl-PL"/>
        </w:rPr>
        <w:t>Administrator nie przekazuje danych osobowych do państwa trzeciego lub organizacji międzynarodowych</w:t>
      </w:r>
    </w:p>
    <w:p w14:paraId="692B9E2F" w14:textId="49607193" w:rsidR="004B684A" w:rsidRDefault="004B684A">
      <w:pPr>
        <w:pStyle w:val="Tekstpodstawowy"/>
        <w:ind w:left="4365" w:right="105"/>
        <w:jc w:val="center"/>
        <w:rPr>
          <w:sz w:val="24"/>
          <w:szCs w:val="24"/>
        </w:rPr>
      </w:pPr>
    </w:p>
    <w:p w14:paraId="13F201F3" w14:textId="77777777" w:rsidR="004B684A" w:rsidRPr="00DA3029" w:rsidRDefault="004B684A">
      <w:pPr>
        <w:pStyle w:val="Tekstpodstawowy"/>
        <w:ind w:left="4365" w:right="105"/>
        <w:jc w:val="center"/>
        <w:rPr>
          <w:sz w:val="24"/>
          <w:szCs w:val="24"/>
        </w:rPr>
      </w:pPr>
    </w:p>
    <w:sectPr w:rsidR="004B684A" w:rsidRPr="00DA3029" w:rsidSect="00DA3029">
      <w:pgSz w:w="11906" w:h="16838"/>
      <w:pgMar w:top="1417" w:right="1133" w:bottom="1417" w:left="1417"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oto Looped Lao Light">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B61E12D8"/>
    <w:lvl w:ilvl="0">
      <w:start w:val="1"/>
      <w:numFmt w:val="decimalZero"/>
      <w:lvlText w:val="%1."/>
      <w:lvlJc w:val="left"/>
      <w:pPr>
        <w:tabs>
          <w:tab w:val="num" w:pos="0"/>
        </w:tabs>
        <w:ind w:left="480" w:hanging="365"/>
      </w:pPr>
      <w:rPr>
        <w:rFonts w:ascii="Times New Roman" w:eastAsia="Times New Roman" w:hAnsi="Times New Roman" w:cs="Times New Roman"/>
        <w:b w:val="0"/>
        <w:bCs w:val="0"/>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8F7E7DEA"/>
    <w:lvl w:ilvl="0">
      <w:start w:val="1"/>
      <w:numFmt w:val="decimalZero"/>
      <w:lvlText w:val="%1."/>
      <w:lvlJc w:val="left"/>
      <w:pPr>
        <w:tabs>
          <w:tab w:val="num" w:pos="0"/>
        </w:tabs>
        <w:ind w:left="480" w:hanging="365"/>
      </w:pPr>
      <w:rPr>
        <w:rFonts w:ascii="Times New Roman" w:eastAsia="Times New Roman" w:hAnsi="Times New Roman" w:cs="Times New Roman"/>
        <w:b w:val="0"/>
        <w:bCs w:val="0"/>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25725B8"/>
    <w:multiLevelType w:val="hybridMultilevel"/>
    <w:tmpl w:val="4006B348"/>
    <w:lvl w:ilvl="0" w:tplc="ECD0819C">
      <w:start w:val="1"/>
      <w:numFmt w:val="decimal"/>
      <w:lvlText w:val="%1."/>
      <w:lvlJc w:val="left"/>
      <w:pPr>
        <w:ind w:left="476" w:hanging="360"/>
      </w:pPr>
      <w:rPr>
        <w:rFonts w:hint="default"/>
        <w:b/>
        <w:bCs/>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6" w15:restartNumberingAfterBreak="0">
    <w:nsid w:val="43A72CB1"/>
    <w:multiLevelType w:val="hybridMultilevel"/>
    <w:tmpl w:val="254056D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5993A6B"/>
    <w:multiLevelType w:val="hybridMultilevel"/>
    <w:tmpl w:val="CAE6632E"/>
    <w:lvl w:ilvl="0" w:tplc="4EAC95EC">
      <w:start w:val="1"/>
      <w:numFmt w:val="decimal"/>
      <w:lvlText w:val="%1."/>
      <w:lvlJc w:val="left"/>
      <w:pPr>
        <w:ind w:left="720" w:hanging="360"/>
      </w:pPr>
      <w:rPr>
        <w:rFonts w:hint="default"/>
        <w:b w:val="0"/>
        <w:bCs/>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C152BD"/>
    <w:multiLevelType w:val="hybridMultilevel"/>
    <w:tmpl w:val="200026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4C228C"/>
    <w:multiLevelType w:val="multilevel"/>
    <w:tmpl w:val="B7829096"/>
    <w:lvl w:ilvl="0">
      <w:start w:val="1"/>
      <w:numFmt w:val="decimalZero"/>
      <w:lvlText w:val="%1."/>
      <w:lvlJc w:val="left"/>
      <w:pPr>
        <w:tabs>
          <w:tab w:val="num" w:pos="0"/>
        </w:tabs>
        <w:ind w:left="480" w:hanging="365"/>
      </w:pPr>
      <w:rPr>
        <w:rFonts w:ascii="Times New Roman" w:eastAsia="Times New Roman" w:hAnsi="Times New Roman" w:cs="Times New Roman"/>
        <w:b w:val="0"/>
        <w:bCs w:val="0"/>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0" w15:restartNumberingAfterBreak="0">
    <w:nsid w:val="51DD4EEF"/>
    <w:multiLevelType w:val="hybridMultilevel"/>
    <w:tmpl w:val="BED4754C"/>
    <w:lvl w:ilvl="0" w:tplc="ECD0819C">
      <w:start w:val="1"/>
      <w:numFmt w:val="decimal"/>
      <w:lvlText w:val="%1."/>
      <w:lvlJc w:val="left"/>
      <w:pPr>
        <w:ind w:left="47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E4243F"/>
    <w:multiLevelType w:val="hybridMultilevel"/>
    <w:tmpl w:val="97A8A80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2" w15:restartNumberingAfterBreak="0">
    <w:nsid w:val="60D10820"/>
    <w:multiLevelType w:val="hybridMultilevel"/>
    <w:tmpl w:val="AFB2CD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41419C5"/>
    <w:multiLevelType w:val="hybridMultilevel"/>
    <w:tmpl w:val="8CECB3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6527BAC"/>
    <w:multiLevelType w:val="multilevel"/>
    <w:tmpl w:val="A29E3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491124">
    <w:abstractNumId w:val="5"/>
  </w:num>
  <w:num w:numId="2" w16cid:durableId="1332609808">
    <w:abstractNumId w:val="1"/>
  </w:num>
  <w:num w:numId="3" w16cid:durableId="190727656">
    <w:abstractNumId w:val="0"/>
  </w:num>
  <w:num w:numId="4" w16cid:durableId="195121974">
    <w:abstractNumId w:val="9"/>
  </w:num>
  <w:num w:numId="5" w16cid:durableId="1616332064">
    <w:abstractNumId w:val="2"/>
  </w:num>
  <w:num w:numId="6" w16cid:durableId="477496328">
    <w:abstractNumId w:val="12"/>
  </w:num>
  <w:num w:numId="7" w16cid:durableId="161117949">
    <w:abstractNumId w:val="14"/>
  </w:num>
  <w:num w:numId="8" w16cid:durableId="855390988">
    <w:abstractNumId w:val="3"/>
  </w:num>
  <w:num w:numId="9" w16cid:durableId="1445462958">
    <w:abstractNumId w:val="11"/>
  </w:num>
  <w:num w:numId="10" w16cid:durableId="1048918485">
    <w:abstractNumId w:val="10"/>
  </w:num>
  <w:num w:numId="11" w16cid:durableId="1108936581">
    <w:abstractNumId w:val="8"/>
  </w:num>
  <w:num w:numId="12" w16cid:durableId="508953544">
    <w:abstractNumId w:val="6"/>
  </w:num>
  <w:num w:numId="13" w16cid:durableId="1170872474">
    <w:abstractNumId w:val="7"/>
  </w:num>
  <w:num w:numId="14" w16cid:durableId="2065835662">
    <w:abstractNumId w:val="4"/>
  </w:num>
  <w:num w:numId="15" w16cid:durableId="1324818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80"/>
    <w:rsid w:val="00025A32"/>
    <w:rsid w:val="00063FD7"/>
    <w:rsid w:val="000F5ADD"/>
    <w:rsid w:val="00133680"/>
    <w:rsid w:val="001473C1"/>
    <w:rsid w:val="00195971"/>
    <w:rsid w:val="001D79BF"/>
    <w:rsid w:val="0025463A"/>
    <w:rsid w:val="00283B24"/>
    <w:rsid w:val="00325393"/>
    <w:rsid w:val="00360777"/>
    <w:rsid w:val="004867FF"/>
    <w:rsid w:val="004A79E4"/>
    <w:rsid w:val="004B684A"/>
    <w:rsid w:val="004C238A"/>
    <w:rsid w:val="005C50AF"/>
    <w:rsid w:val="005F732A"/>
    <w:rsid w:val="00643EB3"/>
    <w:rsid w:val="006F04AE"/>
    <w:rsid w:val="008A577B"/>
    <w:rsid w:val="008B0B68"/>
    <w:rsid w:val="009B1383"/>
    <w:rsid w:val="009C51E2"/>
    <w:rsid w:val="00A32AB8"/>
    <w:rsid w:val="00B40CFE"/>
    <w:rsid w:val="00B72826"/>
    <w:rsid w:val="00BD5D7A"/>
    <w:rsid w:val="00BE1EEA"/>
    <w:rsid w:val="00C5068D"/>
    <w:rsid w:val="00C7336F"/>
    <w:rsid w:val="00CB744C"/>
    <w:rsid w:val="00CC6D92"/>
    <w:rsid w:val="00CD6E1F"/>
    <w:rsid w:val="00D03519"/>
    <w:rsid w:val="00DA3029"/>
    <w:rsid w:val="00EF6BD0"/>
    <w:rsid w:val="00F23B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73F277C7-0D8D-4DA8-BE39-97F6659D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paragraph" w:styleId="Nagwek3">
    <w:name w:val="heading 3"/>
    <w:basedOn w:val="Normalny"/>
    <w:next w:val="Normalny"/>
    <w:link w:val="Nagwek3Znak"/>
    <w:uiPriority w:val="9"/>
    <w:semiHidden/>
    <w:unhideWhenUsed/>
    <w:qFormat/>
    <w:rsid w:val="00F23B4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paragraph" w:styleId="NormalnyWeb">
    <w:name w:val="Normal (Web)"/>
    <w:basedOn w:val="Normalny"/>
    <w:uiPriority w:val="99"/>
    <w:unhideWhenUsed/>
    <w:rsid w:val="00C7336F"/>
    <w:pPr>
      <w:widowControl/>
      <w:suppressAutoHyphens w:val="0"/>
      <w:spacing w:before="100" w:beforeAutospacing="1" w:after="100" w:afterAutospacing="1"/>
    </w:pPr>
    <w:rPr>
      <w:sz w:val="24"/>
      <w:szCs w:val="24"/>
      <w:lang w:eastAsia="pl-PL"/>
    </w:rPr>
  </w:style>
  <w:style w:type="character" w:customStyle="1" w:styleId="Nagwek3Znak">
    <w:name w:val="Nagłówek 3 Znak"/>
    <w:basedOn w:val="Domylnaczcionkaakapitu"/>
    <w:link w:val="Nagwek3"/>
    <w:uiPriority w:val="9"/>
    <w:semiHidden/>
    <w:rsid w:val="00F23B4F"/>
    <w:rPr>
      <w:rFonts w:asciiTheme="majorHAnsi" w:eastAsiaTheme="majorEastAsia" w:hAnsiTheme="majorHAnsi" w:cstheme="majorBidi"/>
      <w:color w:val="1F3763"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ob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rowo@ob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4951-33E5-4403-9AC4-C9789CBF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998</Words>
  <Characters>5988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UGO Akcyza</cp:lastModifiedBy>
  <cp:revision>13</cp:revision>
  <cp:lastPrinted>2022-11-10T11:48:00Z</cp:lastPrinted>
  <dcterms:created xsi:type="dcterms:W3CDTF">2022-11-04T11:37:00Z</dcterms:created>
  <dcterms:modified xsi:type="dcterms:W3CDTF">2022-11-10T12:54:00Z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